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0B" w:rsidRDefault="006B470B" w:rsidP="001B3B79">
      <w:pPr>
        <w:spacing w:after="120"/>
        <w:jc w:val="center"/>
        <w:rPr>
          <w:rFonts w:cs="Tahoma"/>
          <w:b/>
          <w:color w:val="1D1B11"/>
          <w:sz w:val="28"/>
        </w:rPr>
      </w:pPr>
      <w:r w:rsidRPr="009D6D43">
        <w:rPr>
          <w:rFonts w:ascii="Cambria" w:hAnsi="Cambria"/>
          <w:color w:val="17365D"/>
          <w:spacing w:val="5"/>
          <w:kern w:val="28"/>
          <w:sz w:val="40"/>
          <w:szCs w:val="52"/>
        </w:rPr>
        <w:t xml:space="preserve">Developing and </w:t>
      </w:r>
      <w:r w:rsidR="00503C81" w:rsidRPr="009D6D43">
        <w:rPr>
          <w:rFonts w:ascii="Cambria" w:hAnsi="Cambria"/>
          <w:color w:val="17365D"/>
          <w:spacing w:val="5"/>
          <w:kern w:val="28"/>
          <w:sz w:val="40"/>
          <w:szCs w:val="52"/>
        </w:rPr>
        <w:t xml:space="preserve">Piloting Intervention </w:t>
      </w:r>
      <w:r w:rsidRPr="009D6D43">
        <w:rPr>
          <w:rFonts w:ascii="Cambria" w:hAnsi="Cambria"/>
          <w:color w:val="17365D"/>
          <w:spacing w:val="5"/>
          <w:kern w:val="28"/>
          <w:sz w:val="40"/>
          <w:szCs w:val="52"/>
        </w:rPr>
        <w:t>Strategies</w:t>
      </w:r>
    </w:p>
    <w:p w:rsidR="00AF2D69" w:rsidRPr="00AF2D69" w:rsidRDefault="00726983" w:rsidP="00AF2D69">
      <w:pPr>
        <w:jc w:val="center"/>
        <w:rPr>
          <w:rFonts w:ascii="Tahoma" w:hAnsi="Tahoma" w:cs="Tahoma"/>
          <w:sz w:val="22"/>
          <w:szCs w:val="22"/>
        </w:rPr>
      </w:pPr>
      <w:r>
        <w:rPr>
          <w:rFonts w:ascii="Tahoma" w:hAnsi="Tahoma" w:cs="Tahoma"/>
          <w:noProof/>
          <w:sz w:val="22"/>
          <w:szCs w:val="22"/>
        </w:rPr>
        <w:pict>
          <v:shapetype id="_x0000_t32" coordsize="21600,21600" o:spt="32" o:oned="t" path="m,l21600,21600e" filled="f">
            <v:path arrowok="t" fillok="f" o:connecttype="none"/>
            <o:lock v:ext="edit" shapetype="t"/>
          </v:shapetype>
          <v:shape id="_x0000_s1032" type="#_x0000_t32" style="position:absolute;left:0;text-align:left;margin-left:1.05pt;margin-top:5.25pt;width:512.1pt;height:0;z-index:251664384" o:connectortype="straight" strokecolor="#243f60 [1604]" strokeweight="1pt"/>
        </w:pict>
      </w:r>
    </w:p>
    <w:p w:rsidR="00CC4BEC" w:rsidRPr="009D6D43" w:rsidRDefault="00241420" w:rsidP="00DB4286">
      <w:pPr>
        <w:rPr>
          <w:rFonts w:ascii="Calibri" w:eastAsia="Calibri" w:hAnsi="Calibri"/>
          <w:sz w:val="28"/>
          <w:szCs w:val="28"/>
        </w:rPr>
      </w:pPr>
      <w:r w:rsidRPr="009D6D43">
        <w:rPr>
          <w:rFonts w:ascii="Calibri" w:eastAsia="Calibri" w:hAnsi="Calibri"/>
          <w:sz w:val="28"/>
          <w:szCs w:val="28"/>
        </w:rPr>
        <w:tab/>
        <w:t xml:space="preserve">Developing and Piloting Intervention Strategies is the </w:t>
      </w:r>
      <w:r w:rsidR="00863B94" w:rsidRPr="009D6D43">
        <w:rPr>
          <w:rFonts w:ascii="Calibri" w:eastAsia="Calibri" w:hAnsi="Calibri"/>
          <w:sz w:val="28"/>
          <w:szCs w:val="28"/>
        </w:rPr>
        <w:t>stage</w:t>
      </w:r>
      <w:r w:rsidRPr="009D6D43">
        <w:rPr>
          <w:rFonts w:ascii="Calibri" w:eastAsia="Calibri" w:hAnsi="Calibri"/>
          <w:sz w:val="28"/>
          <w:szCs w:val="28"/>
        </w:rPr>
        <w:t xml:space="preserve"> during which the intended program materials, including the communications pieces, marketing materials, information </w:t>
      </w:r>
      <w:r w:rsidR="009C1D76">
        <w:rPr>
          <w:rFonts w:ascii="Calibri" w:eastAsia="Calibri" w:hAnsi="Calibri"/>
          <w:sz w:val="28"/>
          <w:szCs w:val="28"/>
        </w:rPr>
        <w:t xml:space="preserve">and training materials </w:t>
      </w:r>
      <w:r w:rsidRPr="009D6D43">
        <w:rPr>
          <w:rFonts w:ascii="Calibri" w:eastAsia="Calibri" w:hAnsi="Calibri"/>
          <w:sz w:val="28"/>
          <w:szCs w:val="28"/>
        </w:rPr>
        <w:t xml:space="preserve">are created and subsequently test-marketed to </w:t>
      </w:r>
      <w:r w:rsidR="0087712F">
        <w:rPr>
          <w:rFonts w:ascii="Calibri" w:eastAsia="Calibri" w:hAnsi="Calibri"/>
          <w:sz w:val="28"/>
          <w:szCs w:val="28"/>
        </w:rPr>
        <w:t xml:space="preserve">an </w:t>
      </w:r>
      <w:r w:rsidR="0087712F" w:rsidRPr="009D6D43">
        <w:rPr>
          <w:rFonts w:ascii="Calibri" w:eastAsia="Calibri" w:hAnsi="Calibri"/>
          <w:sz w:val="28"/>
          <w:szCs w:val="28"/>
        </w:rPr>
        <w:t>intended</w:t>
      </w:r>
      <w:r w:rsidRPr="009D6D43">
        <w:rPr>
          <w:rFonts w:ascii="Calibri" w:eastAsia="Calibri" w:hAnsi="Calibri"/>
          <w:sz w:val="28"/>
          <w:szCs w:val="28"/>
        </w:rPr>
        <w:t xml:space="preserve"> audience.  Although the materials produced may not be the versions ultimately used in a successful suicide</w:t>
      </w:r>
      <w:r w:rsidR="007A4322">
        <w:rPr>
          <w:rFonts w:ascii="Calibri" w:eastAsia="Calibri" w:hAnsi="Calibri"/>
          <w:sz w:val="28"/>
          <w:szCs w:val="28"/>
        </w:rPr>
        <w:t xml:space="preserve"> prevention</w:t>
      </w:r>
      <w:r w:rsidRPr="009D6D43">
        <w:rPr>
          <w:rFonts w:ascii="Calibri" w:eastAsia="Calibri" w:hAnsi="Calibri"/>
          <w:sz w:val="28"/>
          <w:szCs w:val="28"/>
        </w:rPr>
        <w:t xml:space="preserve"> </w:t>
      </w:r>
      <w:r w:rsidR="007D472D">
        <w:rPr>
          <w:rFonts w:ascii="Calibri" w:eastAsia="Calibri" w:hAnsi="Calibri"/>
          <w:sz w:val="28"/>
          <w:szCs w:val="28"/>
        </w:rPr>
        <w:t>program</w:t>
      </w:r>
      <w:r w:rsidRPr="009D6D43">
        <w:rPr>
          <w:rFonts w:ascii="Calibri" w:eastAsia="Calibri" w:hAnsi="Calibri"/>
          <w:sz w:val="28"/>
          <w:szCs w:val="28"/>
        </w:rPr>
        <w:t xml:space="preserve">, they are intended to be close to the final product, subsequently honed following </w:t>
      </w:r>
      <w:r w:rsidR="009C1D76">
        <w:rPr>
          <w:rFonts w:ascii="Calibri" w:eastAsia="Calibri" w:hAnsi="Calibri"/>
          <w:sz w:val="28"/>
          <w:szCs w:val="28"/>
        </w:rPr>
        <w:t xml:space="preserve">evaluation and </w:t>
      </w:r>
      <w:r w:rsidRPr="009D6D43">
        <w:rPr>
          <w:rFonts w:ascii="Calibri" w:eastAsia="Calibri" w:hAnsi="Calibri"/>
          <w:sz w:val="28"/>
          <w:szCs w:val="28"/>
        </w:rPr>
        <w:t xml:space="preserve">feedback.  This stage of development has two </w:t>
      </w:r>
      <w:r w:rsidR="00AF2D69" w:rsidRPr="009D6D43">
        <w:rPr>
          <w:rFonts w:ascii="Calibri" w:eastAsia="Calibri" w:hAnsi="Calibri"/>
          <w:sz w:val="28"/>
          <w:szCs w:val="28"/>
        </w:rPr>
        <w:t>distinct</w:t>
      </w:r>
      <w:r w:rsidRPr="009D6D43">
        <w:rPr>
          <w:rFonts w:ascii="Calibri" w:eastAsia="Calibri" w:hAnsi="Calibri"/>
          <w:sz w:val="28"/>
          <w:szCs w:val="28"/>
        </w:rPr>
        <w:t xml:space="preserve"> but related components, the creation of the materials or development, and the test-marketing of them, or piloting.</w:t>
      </w:r>
    </w:p>
    <w:p w:rsidR="007C540F" w:rsidRDefault="00241420" w:rsidP="007C540F">
      <w:pPr>
        <w:rPr>
          <w:rFonts w:ascii="Calibri" w:eastAsia="Calibri" w:hAnsi="Calibri"/>
          <w:sz w:val="28"/>
          <w:szCs w:val="28"/>
        </w:rPr>
      </w:pPr>
      <w:r w:rsidRPr="007C540F">
        <w:rPr>
          <w:rFonts w:ascii="Calibri" w:eastAsia="Calibri" w:hAnsi="Calibri"/>
          <w:sz w:val="28"/>
          <w:szCs w:val="28"/>
        </w:rPr>
        <w:tab/>
        <w:t xml:space="preserve">Developing program materials can be the most labor intensive part of designing any health campaign.  It is critical that care is taken to ensure that the materials developed clearly communicate meaningful messages to the intended audience in a way that </w:t>
      </w:r>
      <w:r w:rsidR="007225CF">
        <w:rPr>
          <w:rFonts w:ascii="Calibri" w:eastAsia="Calibri" w:hAnsi="Calibri"/>
          <w:sz w:val="28"/>
          <w:szCs w:val="28"/>
        </w:rPr>
        <w:t>is sensitive to the agency</w:t>
      </w:r>
      <w:r w:rsidR="00863B94" w:rsidRPr="007C540F">
        <w:rPr>
          <w:rFonts w:ascii="Calibri" w:eastAsia="Calibri" w:hAnsi="Calibri"/>
          <w:sz w:val="28"/>
          <w:szCs w:val="28"/>
        </w:rPr>
        <w:t>’</w:t>
      </w:r>
      <w:r w:rsidR="007225CF">
        <w:rPr>
          <w:rFonts w:ascii="Calibri" w:eastAsia="Calibri" w:hAnsi="Calibri"/>
          <w:sz w:val="28"/>
          <w:szCs w:val="28"/>
        </w:rPr>
        <w:t>s</w:t>
      </w:r>
      <w:r w:rsidR="00863B94" w:rsidRPr="007C540F">
        <w:rPr>
          <w:rFonts w:ascii="Calibri" w:eastAsia="Calibri" w:hAnsi="Calibri"/>
          <w:sz w:val="28"/>
          <w:szCs w:val="28"/>
        </w:rPr>
        <w:t xml:space="preserve"> </w:t>
      </w:r>
      <w:r w:rsidRPr="007C540F">
        <w:rPr>
          <w:rFonts w:ascii="Calibri" w:eastAsia="Calibri" w:hAnsi="Calibri"/>
          <w:sz w:val="28"/>
          <w:szCs w:val="28"/>
        </w:rPr>
        <w:t xml:space="preserve">culture and </w:t>
      </w:r>
      <w:r w:rsidR="00863B94" w:rsidRPr="007C540F">
        <w:rPr>
          <w:rFonts w:ascii="Calibri" w:eastAsia="Calibri" w:hAnsi="Calibri"/>
          <w:sz w:val="28"/>
          <w:szCs w:val="28"/>
        </w:rPr>
        <w:t xml:space="preserve">reflects an understanding and appreciation for the </w:t>
      </w:r>
      <w:r w:rsidR="00DB4286" w:rsidRPr="007C540F">
        <w:rPr>
          <w:rFonts w:ascii="Calibri" w:eastAsia="Calibri" w:hAnsi="Calibri"/>
          <w:sz w:val="28"/>
          <w:szCs w:val="28"/>
        </w:rPr>
        <w:t xml:space="preserve">serious work law enforcement personnel perform.  </w:t>
      </w:r>
      <w:r w:rsidR="006C2C35">
        <w:rPr>
          <w:rFonts w:ascii="Calibri" w:eastAsia="Calibri" w:hAnsi="Calibri"/>
          <w:sz w:val="28"/>
          <w:szCs w:val="28"/>
        </w:rPr>
        <w:t xml:space="preserve">One of the first steps </w:t>
      </w:r>
      <w:r w:rsidRPr="007C540F">
        <w:rPr>
          <w:rFonts w:ascii="Calibri" w:eastAsia="Calibri" w:hAnsi="Calibri"/>
          <w:sz w:val="28"/>
          <w:szCs w:val="28"/>
        </w:rPr>
        <w:t xml:space="preserve">one can undertake in developing a program is to review </w:t>
      </w:r>
      <w:r w:rsidR="007D472D">
        <w:rPr>
          <w:rFonts w:ascii="Calibri" w:eastAsia="Calibri" w:hAnsi="Calibri"/>
          <w:sz w:val="28"/>
          <w:szCs w:val="28"/>
        </w:rPr>
        <w:t xml:space="preserve">existing </w:t>
      </w:r>
      <w:r w:rsidRPr="007C540F">
        <w:rPr>
          <w:rFonts w:ascii="Calibri" w:eastAsia="Calibri" w:hAnsi="Calibri"/>
          <w:sz w:val="28"/>
          <w:szCs w:val="28"/>
        </w:rPr>
        <w:t>program materials available on the subject.  In the case of suicide prevention in law enforcement, a thorough review of not only other law enforcement agencies</w:t>
      </w:r>
      <w:r w:rsidR="007225CF">
        <w:rPr>
          <w:rFonts w:ascii="Calibri" w:eastAsia="Calibri" w:hAnsi="Calibri"/>
          <w:sz w:val="28"/>
          <w:szCs w:val="28"/>
        </w:rPr>
        <w:t>’</w:t>
      </w:r>
      <w:r w:rsidRPr="007C540F">
        <w:rPr>
          <w:rFonts w:ascii="Calibri" w:eastAsia="Calibri" w:hAnsi="Calibri"/>
          <w:sz w:val="28"/>
          <w:szCs w:val="28"/>
        </w:rPr>
        <w:t xml:space="preserve"> efforts should be undertaken, </w:t>
      </w:r>
      <w:r w:rsidR="00AF2D69" w:rsidRPr="007C540F">
        <w:rPr>
          <w:rFonts w:ascii="Calibri" w:eastAsia="Calibri" w:hAnsi="Calibri"/>
          <w:sz w:val="28"/>
          <w:szCs w:val="28"/>
        </w:rPr>
        <w:t xml:space="preserve">but </w:t>
      </w:r>
      <w:r w:rsidR="0040235D">
        <w:rPr>
          <w:rFonts w:ascii="Calibri" w:eastAsia="Calibri" w:hAnsi="Calibri"/>
          <w:sz w:val="28"/>
          <w:szCs w:val="28"/>
        </w:rPr>
        <w:t xml:space="preserve">one should also review </w:t>
      </w:r>
      <w:r w:rsidR="00CB7743">
        <w:rPr>
          <w:rFonts w:ascii="Calibri" w:eastAsia="Calibri" w:hAnsi="Calibri"/>
          <w:sz w:val="28"/>
          <w:szCs w:val="28"/>
        </w:rPr>
        <w:t xml:space="preserve">material </w:t>
      </w:r>
      <w:r w:rsidR="00CB7743" w:rsidRPr="007C540F">
        <w:rPr>
          <w:rFonts w:ascii="Calibri" w:eastAsia="Calibri" w:hAnsi="Calibri"/>
          <w:sz w:val="28"/>
          <w:szCs w:val="28"/>
        </w:rPr>
        <w:t>from</w:t>
      </w:r>
      <w:r w:rsidR="00AF2D69" w:rsidRPr="007C540F">
        <w:rPr>
          <w:rFonts w:ascii="Calibri" w:eastAsia="Calibri" w:hAnsi="Calibri"/>
          <w:sz w:val="28"/>
          <w:szCs w:val="28"/>
        </w:rPr>
        <w:t xml:space="preserve"> the military</w:t>
      </w:r>
      <w:r w:rsidR="007C540F" w:rsidRPr="007C540F">
        <w:rPr>
          <w:rFonts w:ascii="Calibri" w:eastAsia="Calibri" w:hAnsi="Calibri"/>
          <w:sz w:val="28"/>
          <w:szCs w:val="28"/>
        </w:rPr>
        <w:t>, federal government (viz., National Institute of Mental Health, Centers for Disease Control and Prevention)</w:t>
      </w:r>
      <w:r w:rsidR="00AF2D69" w:rsidRPr="007C540F">
        <w:rPr>
          <w:rFonts w:ascii="Calibri" w:eastAsia="Calibri" w:hAnsi="Calibri"/>
          <w:sz w:val="28"/>
          <w:szCs w:val="28"/>
        </w:rPr>
        <w:t xml:space="preserve"> and </w:t>
      </w:r>
      <w:r w:rsidR="007C540F" w:rsidRPr="007C540F">
        <w:rPr>
          <w:rFonts w:ascii="Calibri" w:eastAsia="Calibri" w:hAnsi="Calibri"/>
          <w:sz w:val="28"/>
          <w:szCs w:val="28"/>
        </w:rPr>
        <w:t xml:space="preserve">reputable </w:t>
      </w:r>
      <w:r w:rsidR="00AF2D69" w:rsidRPr="007C540F">
        <w:rPr>
          <w:rFonts w:ascii="Calibri" w:eastAsia="Calibri" w:hAnsi="Calibri"/>
          <w:sz w:val="28"/>
          <w:szCs w:val="28"/>
        </w:rPr>
        <w:t xml:space="preserve">non-governmental </w:t>
      </w:r>
      <w:r w:rsidR="00AF2D69" w:rsidRPr="006C2C35">
        <w:rPr>
          <w:rFonts w:ascii="Calibri" w:eastAsia="Calibri" w:hAnsi="Calibri"/>
          <w:sz w:val="28"/>
          <w:szCs w:val="28"/>
        </w:rPr>
        <w:t>organizations</w:t>
      </w:r>
      <w:r w:rsidR="0040235D" w:rsidRPr="006C2C35">
        <w:rPr>
          <w:rFonts w:ascii="Calibri" w:eastAsia="Calibri" w:hAnsi="Calibri"/>
          <w:sz w:val="28"/>
          <w:szCs w:val="28"/>
        </w:rPr>
        <w:t xml:space="preserve"> (e.g</w:t>
      </w:r>
      <w:r w:rsidR="0040235D" w:rsidRPr="000C0ADE">
        <w:rPr>
          <w:rFonts w:ascii="Calibri" w:eastAsia="Calibri" w:hAnsi="Calibri"/>
          <w:sz w:val="28"/>
          <w:szCs w:val="28"/>
        </w:rPr>
        <w:t xml:space="preserve">., American </w:t>
      </w:r>
      <w:r w:rsidR="006C2C35" w:rsidRPr="000C0ADE">
        <w:rPr>
          <w:rFonts w:ascii="Calibri" w:eastAsia="Calibri" w:hAnsi="Calibri"/>
          <w:sz w:val="28"/>
          <w:szCs w:val="28"/>
        </w:rPr>
        <w:t xml:space="preserve">Foundation for </w:t>
      </w:r>
      <w:r w:rsidR="0040235D" w:rsidRPr="000C0ADE">
        <w:rPr>
          <w:rFonts w:ascii="Calibri" w:eastAsia="Calibri" w:hAnsi="Calibri"/>
          <w:sz w:val="28"/>
          <w:szCs w:val="28"/>
        </w:rPr>
        <w:t xml:space="preserve">Suicide </w:t>
      </w:r>
      <w:r w:rsidR="006C2C35" w:rsidRPr="000C0ADE">
        <w:rPr>
          <w:rFonts w:ascii="Calibri" w:eastAsia="Calibri" w:hAnsi="Calibri"/>
          <w:sz w:val="28"/>
          <w:szCs w:val="28"/>
        </w:rPr>
        <w:t>Prevention</w:t>
      </w:r>
      <w:r w:rsidR="0040235D" w:rsidRPr="006C2C35">
        <w:rPr>
          <w:rFonts w:ascii="Calibri" w:eastAsia="Calibri" w:hAnsi="Calibri"/>
          <w:sz w:val="28"/>
          <w:szCs w:val="28"/>
        </w:rPr>
        <w:t>)</w:t>
      </w:r>
      <w:r w:rsidR="006C6160" w:rsidRPr="006C2C35">
        <w:rPr>
          <w:rFonts w:ascii="Calibri" w:eastAsia="Calibri" w:hAnsi="Calibri"/>
          <w:sz w:val="28"/>
          <w:szCs w:val="28"/>
        </w:rPr>
        <w:t>.</w:t>
      </w:r>
      <w:r w:rsidR="00AF2D69" w:rsidRPr="007C540F">
        <w:rPr>
          <w:rFonts w:ascii="Calibri" w:eastAsia="Calibri" w:hAnsi="Calibri"/>
          <w:sz w:val="28"/>
          <w:szCs w:val="28"/>
        </w:rPr>
        <w:t xml:space="preserve">   Whenever possible, the developers of these materials should be consulted for input regarding details about their design</w:t>
      </w:r>
      <w:r w:rsidR="007C540F" w:rsidRPr="007C540F">
        <w:rPr>
          <w:rFonts w:ascii="Calibri" w:eastAsia="Calibri" w:hAnsi="Calibri"/>
          <w:sz w:val="28"/>
          <w:szCs w:val="28"/>
        </w:rPr>
        <w:t>, intended audience and effectiveness.</w:t>
      </w:r>
    </w:p>
    <w:p w:rsidR="00241420" w:rsidRPr="00866075" w:rsidRDefault="007C540F" w:rsidP="007C540F">
      <w:pPr>
        <w:rPr>
          <w:rFonts w:ascii="Calibri" w:eastAsia="Calibri" w:hAnsi="Calibri"/>
          <w:sz w:val="28"/>
          <w:szCs w:val="28"/>
        </w:rPr>
      </w:pPr>
      <w:r>
        <w:rPr>
          <w:rFonts w:ascii="Calibri" w:eastAsia="Calibri" w:hAnsi="Calibri"/>
          <w:sz w:val="28"/>
          <w:szCs w:val="28"/>
        </w:rPr>
        <w:tab/>
        <w:t xml:space="preserve">Focus groups can be an extremely useful means of collecting critical information for use in the development of a suicide prevention campaign.  Relatively small homogeneous groups of </w:t>
      </w:r>
      <w:r w:rsidR="0040235D">
        <w:rPr>
          <w:rFonts w:ascii="Calibri" w:eastAsia="Calibri" w:hAnsi="Calibri"/>
          <w:sz w:val="28"/>
          <w:szCs w:val="28"/>
        </w:rPr>
        <w:t xml:space="preserve">employees </w:t>
      </w:r>
      <w:r>
        <w:rPr>
          <w:rFonts w:ascii="Calibri" w:eastAsia="Calibri" w:hAnsi="Calibri"/>
          <w:sz w:val="28"/>
          <w:szCs w:val="28"/>
        </w:rPr>
        <w:t>discuss, for one to two hours, the subject of suicide and related factors (e.g., alcohol use, relationship dissolution).</w:t>
      </w:r>
      <w:r w:rsidR="00866075" w:rsidRPr="00866075">
        <w:rPr>
          <w:rStyle w:val="FootnoteReference"/>
          <w:rFonts w:ascii="Calibri" w:eastAsia="Calibri" w:hAnsi="Calibri"/>
          <w:sz w:val="28"/>
          <w:szCs w:val="28"/>
        </w:rPr>
        <w:t xml:space="preserve"> </w:t>
      </w:r>
      <w:r w:rsidR="00866075">
        <w:rPr>
          <w:rStyle w:val="FootnoteReference"/>
          <w:rFonts w:ascii="Calibri" w:eastAsia="Calibri" w:hAnsi="Calibri"/>
          <w:sz w:val="28"/>
          <w:szCs w:val="28"/>
        </w:rPr>
        <w:footnoteReference w:id="2"/>
      </w:r>
      <w:r>
        <w:rPr>
          <w:rFonts w:ascii="Calibri" w:eastAsia="Calibri" w:hAnsi="Calibri"/>
          <w:sz w:val="28"/>
          <w:szCs w:val="28"/>
        </w:rPr>
        <w:t xml:space="preserve">  These groups need to be facilitated by knowledgeable </w:t>
      </w:r>
      <w:r w:rsidR="00F506CF">
        <w:rPr>
          <w:rFonts w:ascii="Calibri" w:eastAsia="Calibri" w:hAnsi="Calibri"/>
          <w:sz w:val="28"/>
          <w:szCs w:val="28"/>
        </w:rPr>
        <w:t xml:space="preserve">personnel, </w:t>
      </w:r>
      <w:r w:rsidR="00CB7743">
        <w:rPr>
          <w:rFonts w:ascii="Calibri" w:eastAsia="Calibri" w:hAnsi="Calibri"/>
          <w:sz w:val="28"/>
          <w:szCs w:val="28"/>
        </w:rPr>
        <w:t xml:space="preserve">not </w:t>
      </w:r>
      <w:r w:rsidR="00F506CF">
        <w:rPr>
          <w:rFonts w:ascii="Calibri" w:eastAsia="Calibri" w:hAnsi="Calibri"/>
          <w:sz w:val="28"/>
          <w:szCs w:val="28"/>
        </w:rPr>
        <w:t xml:space="preserve">necessarily </w:t>
      </w:r>
      <w:r>
        <w:rPr>
          <w:rFonts w:ascii="Calibri" w:eastAsia="Calibri" w:hAnsi="Calibri"/>
          <w:sz w:val="28"/>
          <w:szCs w:val="28"/>
        </w:rPr>
        <w:t>mental health</w:t>
      </w:r>
      <w:r w:rsidR="00F506CF">
        <w:rPr>
          <w:rFonts w:ascii="Calibri" w:eastAsia="Calibri" w:hAnsi="Calibri"/>
          <w:sz w:val="28"/>
          <w:szCs w:val="28"/>
        </w:rPr>
        <w:t xml:space="preserve"> </w:t>
      </w:r>
      <w:r w:rsidR="00CB7743">
        <w:rPr>
          <w:rFonts w:ascii="Calibri" w:eastAsia="Calibri" w:hAnsi="Calibri"/>
          <w:sz w:val="28"/>
          <w:szCs w:val="28"/>
        </w:rPr>
        <w:t>experts</w:t>
      </w:r>
      <w:r w:rsidR="00F506CF">
        <w:rPr>
          <w:rFonts w:ascii="Calibri" w:eastAsia="Calibri" w:hAnsi="Calibri"/>
          <w:sz w:val="28"/>
          <w:szCs w:val="28"/>
        </w:rPr>
        <w:t>, to be effective.</w:t>
      </w:r>
      <w:r w:rsidRPr="007C540F">
        <w:rPr>
          <w:rFonts w:ascii="Calibri" w:eastAsia="Calibri" w:hAnsi="Calibri"/>
          <w:sz w:val="28"/>
          <w:szCs w:val="28"/>
        </w:rPr>
        <w:t xml:space="preserve">  </w:t>
      </w:r>
      <w:r w:rsidR="00F506CF">
        <w:rPr>
          <w:rFonts w:ascii="Calibri" w:eastAsia="Calibri" w:hAnsi="Calibri"/>
          <w:sz w:val="28"/>
          <w:szCs w:val="28"/>
        </w:rPr>
        <w:t xml:space="preserve">A series of pre-determined questions designed to elicit in-depth discussion of participants’ attitudes, beliefs, </w:t>
      </w:r>
      <w:r w:rsidR="007D472D">
        <w:rPr>
          <w:rFonts w:ascii="Calibri" w:eastAsia="Calibri" w:hAnsi="Calibri"/>
          <w:sz w:val="28"/>
          <w:szCs w:val="28"/>
        </w:rPr>
        <w:t xml:space="preserve">and </w:t>
      </w:r>
      <w:r w:rsidR="0040235D">
        <w:rPr>
          <w:rFonts w:ascii="Calibri" w:eastAsia="Calibri" w:hAnsi="Calibri"/>
          <w:sz w:val="28"/>
          <w:szCs w:val="28"/>
        </w:rPr>
        <w:t xml:space="preserve">risk </w:t>
      </w:r>
      <w:r w:rsidR="00F506CF">
        <w:rPr>
          <w:rFonts w:ascii="Calibri" w:eastAsia="Calibri" w:hAnsi="Calibri"/>
          <w:sz w:val="28"/>
          <w:szCs w:val="28"/>
        </w:rPr>
        <w:t xml:space="preserve">and </w:t>
      </w:r>
      <w:r w:rsidR="0040235D">
        <w:rPr>
          <w:rFonts w:ascii="Calibri" w:eastAsia="Calibri" w:hAnsi="Calibri"/>
          <w:sz w:val="28"/>
          <w:szCs w:val="28"/>
        </w:rPr>
        <w:t xml:space="preserve">protective factors </w:t>
      </w:r>
      <w:r w:rsidR="00F506CF">
        <w:rPr>
          <w:rFonts w:ascii="Calibri" w:eastAsia="Calibri" w:hAnsi="Calibri"/>
          <w:sz w:val="28"/>
          <w:szCs w:val="28"/>
        </w:rPr>
        <w:t xml:space="preserve">to suicide </w:t>
      </w:r>
      <w:r w:rsidR="00866075">
        <w:rPr>
          <w:rFonts w:ascii="Calibri" w:eastAsia="Calibri" w:hAnsi="Calibri"/>
          <w:sz w:val="28"/>
          <w:szCs w:val="28"/>
        </w:rPr>
        <w:t xml:space="preserve">guide </w:t>
      </w:r>
      <w:r w:rsidR="00F506CF">
        <w:rPr>
          <w:rFonts w:ascii="Calibri" w:eastAsia="Calibri" w:hAnsi="Calibri"/>
          <w:sz w:val="28"/>
          <w:szCs w:val="28"/>
        </w:rPr>
        <w:t>the discussion.  Copious notes are taken</w:t>
      </w:r>
      <w:r w:rsidR="007D472D">
        <w:rPr>
          <w:rFonts w:ascii="Calibri" w:eastAsia="Calibri" w:hAnsi="Calibri"/>
          <w:sz w:val="28"/>
          <w:szCs w:val="28"/>
        </w:rPr>
        <w:t xml:space="preserve"> and incorporated </w:t>
      </w:r>
      <w:r w:rsidR="006C2C35">
        <w:rPr>
          <w:rFonts w:ascii="Calibri" w:eastAsia="Calibri" w:hAnsi="Calibri"/>
          <w:sz w:val="28"/>
          <w:szCs w:val="28"/>
        </w:rPr>
        <w:t xml:space="preserve">to create an effective program </w:t>
      </w:r>
      <w:r w:rsidR="00F506CF">
        <w:rPr>
          <w:rFonts w:ascii="Calibri" w:eastAsia="Calibri" w:hAnsi="Calibri"/>
          <w:sz w:val="28"/>
          <w:szCs w:val="28"/>
        </w:rPr>
        <w:t xml:space="preserve">that is geared toward </w:t>
      </w:r>
      <w:r w:rsidR="00A945B0">
        <w:rPr>
          <w:rFonts w:ascii="Calibri" w:eastAsia="Calibri" w:hAnsi="Calibri"/>
          <w:sz w:val="28"/>
          <w:szCs w:val="28"/>
        </w:rPr>
        <w:t xml:space="preserve">an </w:t>
      </w:r>
      <w:r w:rsidR="007225CF">
        <w:rPr>
          <w:rFonts w:ascii="Calibri" w:eastAsia="Calibri" w:hAnsi="Calibri"/>
          <w:sz w:val="28"/>
          <w:szCs w:val="28"/>
        </w:rPr>
        <w:t>agency</w:t>
      </w:r>
      <w:r w:rsidR="00F506CF">
        <w:rPr>
          <w:rFonts w:ascii="Calibri" w:eastAsia="Calibri" w:hAnsi="Calibri"/>
          <w:sz w:val="28"/>
          <w:szCs w:val="28"/>
        </w:rPr>
        <w:t>’</w:t>
      </w:r>
      <w:r w:rsidR="007225CF">
        <w:rPr>
          <w:rFonts w:ascii="Calibri" w:eastAsia="Calibri" w:hAnsi="Calibri"/>
          <w:sz w:val="28"/>
          <w:szCs w:val="28"/>
        </w:rPr>
        <w:t>s</w:t>
      </w:r>
      <w:r w:rsidR="00F506CF">
        <w:rPr>
          <w:rFonts w:ascii="Calibri" w:eastAsia="Calibri" w:hAnsi="Calibri"/>
          <w:sz w:val="28"/>
          <w:szCs w:val="28"/>
        </w:rPr>
        <w:t xml:space="preserve"> specific needs.  </w:t>
      </w:r>
      <w:r w:rsidR="00866075">
        <w:rPr>
          <w:rFonts w:ascii="Calibri" w:eastAsia="Calibri" w:hAnsi="Calibri"/>
          <w:sz w:val="28"/>
          <w:szCs w:val="28"/>
        </w:rPr>
        <w:t xml:space="preserve">It may </w:t>
      </w:r>
      <w:r w:rsidR="00F506CF">
        <w:rPr>
          <w:rFonts w:ascii="Calibri" w:eastAsia="Calibri" w:hAnsi="Calibri"/>
          <w:sz w:val="28"/>
          <w:szCs w:val="28"/>
        </w:rPr>
        <w:t xml:space="preserve">also </w:t>
      </w:r>
      <w:r w:rsidR="00866075">
        <w:rPr>
          <w:rFonts w:ascii="Calibri" w:eastAsia="Calibri" w:hAnsi="Calibri"/>
          <w:sz w:val="28"/>
          <w:szCs w:val="28"/>
        </w:rPr>
        <w:t xml:space="preserve">be beneficial </w:t>
      </w:r>
      <w:r w:rsidR="00F506CF">
        <w:rPr>
          <w:rFonts w:ascii="Calibri" w:eastAsia="Calibri" w:hAnsi="Calibri"/>
          <w:sz w:val="28"/>
          <w:szCs w:val="28"/>
        </w:rPr>
        <w:t>to interview select others</w:t>
      </w:r>
      <w:r w:rsidR="003F22BC">
        <w:rPr>
          <w:rFonts w:ascii="Calibri" w:eastAsia="Calibri" w:hAnsi="Calibri"/>
          <w:sz w:val="28"/>
          <w:szCs w:val="28"/>
        </w:rPr>
        <w:t xml:space="preserve"> </w:t>
      </w:r>
      <w:r w:rsidR="00866075">
        <w:rPr>
          <w:rFonts w:ascii="Calibri" w:eastAsia="Calibri" w:hAnsi="Calibri"/>
          <w:sz w:val="28"/>
          <w:szCs w:val="28"/>
        </w:rPr>
        <w:t xml:space="preserve">in critical or gatekeeping positions, such as the chief executive, senior staff, or commanding officer of any unit that has lost someone to suicide.  It goes without saying that suicide is a concern for </w:t>
      </w:r>
      <w:r w:rsidR="00866075" w:rsidRPr="00245897">
        <w:rPr>
          <w:rFonts w:ascii="Calibri" w:eastAsia="Calibri" w:hAnsi="Calibri"/>
          <w:sz w:val="28"/>
          <w:szCs w:val="28"/>
        </w:rPr>
        <w:t>all</w:t>
      </w:r>
      <w:r w:rsidR="00AD67FA">
        <w:rPr>
          <w:rFonts w:ascii="Calibri" w:eastAsia="Calibri" w:hAnsi="Calibri"/>
          <w:sz w:val="28"/>
          <w:szCs w:val="28"/>
        </w:rPr>
        <w:t xml:space="preserve"> employees,</w:t>
      </w:r>
      <w:r w:rsidR="00866075">
        <w:rPr>
          <w:rFonts w:ascii="Calibri" w:eastAsia="Calibri" w:hAnsi="Calibri"/>
          <w:sz w:val="28"/>
          <w:szCs w:val="28"/>
        </w:rPr>
        <w:t xml:space="preserve"> sworn and civilian alike</w:t>
      </w:r>
      <w:r w:rsidR="00AD67FA">
        <w:rPr>
          <w:rFonts w:ascii="Calibri" w:eastAsia="Calibri" w:hAnsi="Calibri"/>
          <w:sz w:val="28"/>
          <w:szCs w:val="28"/>
        </w:rPr>
        <w:t>,</w:t>
      </w:r>
      <w:r w:rsidR="00866075">
        <w:rPr>
          <w:rFonts w:ascii="Calibri" w:eastAsia="Calibri" w:hAnsi="Calibri"/>
          <w:sz w:val="28"/>
          <w:szCs w:val="28"/>
        </w:rPr>
        <w:t xml:space="preserve"> and feedback must be obtained from both groups.</w:t>
      </w:r>
    </w:p>
    <w:p w:rsidR="001C66E5" w:rsidRDefault="00245897" w:rsidP="00245897">
      <w:pPr>
        <w:rPr>
          <w:rFonts w:ascii="Calibri" w:eastAsia="Calibri" w:hAnsi="Calibri"/>
          <w:sz w:val="28"/>
          <w:szCs w:val="28"/>
        </w:rPr>
      </w:pPr>
      <w:r>
        <w:rPr>
          <w:rFonts w:ascii="Calibri" w:eastAsia="Calibri" w:hAnsi="Calibri"/>
          <w:sz w:val="28"/>
          <w:szCs w:val="28"/>
        </w:rPr>
        <w:lastRenderedPageBreak/>
        <w:tab/>
        <w:t xml:space="preserve">Once the various communication and educational materials have been developed, the agency is best advised to pilot the material on a </w:t>
      </w:r>
      <w:r w:rsidR="00A945B0">
        <w:rPr>
          <w:rFonts w:ascii="Calibri" w:eastAsia="Calibri" w:hAnsi="Calibri"/>
          <w:sz w:val="28"/>
          <w:szCs w:val="28"/>
        </w:rPr>
        <w:t xml:space="preserve">moderate size </w:t>
      </w:r>
      <w:r>
        <w:rPr>
          <w:rFonts w:ascii="Calibri" w:eastAsia="Calibri" w:hAnsi="Calibri"/>
          <w:sz w:val="28"/>
          <w:szCs w:val="28"/>
        </w:rPr>
        <w:t xml:space="preserve">group of employees.  In the short period of time that you pilot </w:t>
      </w:r>
      <w:r w:rsidR="00C6617D">
        <w:rPr>
          <w:rFonts w:ascii="Calibri" w:eastAsia="Calibri" w:hAnsi="Calibri"/>
          <w:sz w:val="28"/>
          <w:szCs w:val="28"/>
        </w:rPr>
        <w:t>a program</w:t>
      </w:r>
      <w:r w:rsidR="007225CF">
        <w:rPr>
          <w:rFonts w:ascii="Calibri" w:eastAsia="Calibri" w:hAnsi="Calibri"/>
          <w:sz w:val="28"/>
          <w:szCs w:val="28"/>
        </w:rPr>
        <w:t>,</w:t>
      </w:r>
      <w:r>
        <w:rPr>
          <w:rFonts w:ascii="Calibri" w:eastAsia="Calibri" w:hAnsi="Calibri"/>
          <w:sz w:val="28"/>
          <w:szCs w:val="28"/>
        </w:rPr>
        <w:t xml:space="preserve"> you are not assessing whether suicide behaviors or </w:t>
      </w:r>
      <w:r w:rsidR="00A945B0">
        <w:rPr>
          <w:rFonts w:ascii="Calibri" w:eastAsia="Calibri" w:hAnsi="Calibri"/>
          <w:sz w:val="28"/>
          <w:szCs w:val="28"/>
        </w:rPr>
        <w:t xml:space="preserve">the suicide </w:t>
      </w:r>
      <w:r w:rsidR="007225CF">
        <w:rPr>
          <w:rFonts w:ascii="Calibri" w:eastAsia="Calibri" w:hAnsi="Calibri"/>
          <w:sz w:val="28"/>
          <w:szCs w:val="28"/>
        </w:rPr>
        <w:t xml:space="preserve">rate </w:t>
      </w:r>
      <w:r w:rsidR="00C6617D">
        <w:rPr>
          <w:rFonts w:ascii="Calibri" w:eastAsia="Calibri" w:hAnsi="Calibri"/>
          <w:sz w:val="28"/>
          <w:szCs w:val="28"/>
        </w:rPr>
        <w:t>drops</w:t>
      </w:r>
      <w:r w:rsidR="00A945B0">
        <w:rPr>
          <w:rFonts w:ascii="Calibri" w:eastAsia="Calibri" w:hAnsi="Calibri"/>
          <w:sz w:val="28"/>
          <w:szCs w:val="28"/>
        </w:rPr>
        <w:t>,</w:t>
      </w:r>
      <w:r>
        <w:rPr>
          <w:rFonts w:ascii="Calibri" w:eastAsia="Calibri" w:hAnsi="Calibri"/>
          <w:sz w:val="28"/>
          <w:szCs w:val="28"/>
        </w:rPr>
        <w:t xml:space="preserve"> there is </w:t>
      </w:r>
      <w:r w:rsidR="00A945B0">
        <w:rPr>
          <w:rFonts w:ascii="Calibri" w:eastAsia="Calibri" w:hAnsi="Calibri"/>
          <w:sz w:val="28"/>
          <w:szCs w:val="28"/>
        </w:rPr>
        <w:t xml:space="preserve">usually not a large enough </w:t>
      </w:r>
      <w:r w:rsidR="002E77A1">
        <w:rPr>
          <w:rFonts w:ascii="Calibri" w:eastAsia="Calibri" w:hAnsi="Calibri"/>
          <w:sz w:val="28"/>
          <w:szCs w:val="28"/>
        </w:rPr>
        <w:t>number of participants n</w:t>
      </w:r>
      <w:r w:rsidR="00A945B0">
        <w:rPr>
          <w:rFonts w:ascii="Calibri" w:eastAsia="Calibri" w:hAnsi="Calibri"/>
          <w:sz w:val="28"/>
          <w:szCs w:val="28"/>
        </w:rPr>
        <w:t xml:space="preserve">or </w:t>
      </w:r>
      <w:r>
        <w:rPr>
          <w:rFonts w:ascii="Calibri" w:eastAsia="Calibri" w:hAnsi="Calibri"/>
          <w:sz w:val="28"/>
          <w:szCs w:val="28"/>
        </w:rPr>
        <w:t xml:space="preserve">enough time </w:t>
      </w:r>
      <w:r w:rsidR="00A945B0">
        <w:rPr>
          <w:rFonts w:ascii="Calibri" w:eastAsia="Calibri" w:hAnsi="Calibri"/>
          <w:sz w:val="28"/>
          <w:szCs w:val="28"/>
        </w:rPr>
        <w:t>to determine specific effectiveness</w:t>
      </w:r>
      <w:r>
        <w:rPr>
          <w:rFonts w:ascii="Calibri" w:eastAsia="Calibri" w:hAnsi="Calibri"/>
          <w:sz w:val="28"/>
          <w:szCs w:val="28"/>
        </w:rPr>
        <w:t xml:space="preserve">.  What you are in essence doing is exposing a </w:t>
      </w:r>
      <w:r w:rsidR="00A945B0">
        <w:rPr>
          <w:rFonts w:ascii="Calibri" w:eastAsia="Calibri" w:hAnsi="Calibri"/>
          <w:sz w:val="28"/>
          <w:szCs w:val="28"/>
        </w:rPr>
        <w:t xml:space="preserve">(preferably random) </w:t>
      </w:r>
      <w:r>
        <w:rPr>
          <w:rFonts w:ascii="Calibri" w:eastAsia="Calibri" w:hAnsi="Calibri"/>
          <w:sz w:val="28"/>
          <w:szCs w:val="28"/>
        </w:rPr>
        <w:t>group of employees of varying tenure, rank and assignment, to the program you have developed and eliciting their feedback and recommendations.</w:t>
      </w:r>
      <w:r w:rsidR="00A945B0">
        <w:rPr>
          <w:rFonts w:ascii="Calibri" w:eastAsia="Calibri" w:hAnsi="Calibri"/>
          <w:sz w:val="28"/>
          <w:szCs w:val="28"/>
        </w:rPr>
        <w:t xml:space="preserve">  Just as focus groups may have been used in the development of the program, </w:t>
      </w:r>
      <w:r w:rsidR="00C6617D">
        <w:rPr>
          <w:rFonts w:ascii="Calibri" w:eastAsia="Calibri" w:hAnsi="Calibri"/>
          <w:sz w:val="28"/>
          <w:szCs w:val="28"/>
        </w:rPr>
        <w:t xml:space="preserve">they </w:t>
      </w:r>
      <w:r w:rsidR="00A945B0">
        <w:rPr>
          <w:rFonts w:ascii="Calibri" w:eastAsia="Calibri" w:hAnsi="Calibri"/>
          <w:sz w:val="28"/>
          <w:szCs w:val="28"/>
        </w:rPr>
        <w:t xml:space="preserve">may also be utilized to </w:t>
      </w:r>
      <w:r w:rsidR="001C66E5">
        <w:rPr>
          <w:rFonts w:ascii="Calibri" w:eastAsia="Calibri" w:hAnsi="Calibri"/>
          <w:sz w:val="28"/>
          <w:szCs w:val="28"/>
        </w:rPr>
        <w:t>elicit</w:t>
      </w:r>
      <w:r w:rsidR="00A945B0">
        <w:rPr>
          <w:rFonts w:ascii="Calibri" w:eastAsia="Calibri" w:hAnsi="Calibri"/>
          <w:sz w:val="28"/>
          <w:szCs w:val="28"/>
        </w:rPr>
        <w:t xml:space="preserve"> meaningful and detailed feedback</w:t>
      </w:r>
      <w:r w:rsidR="001C66E5">
        <w:rPr>
          <w:rFonts w:ascii="Calibri" w:eastAsia="Calibri" w:hAnsi="Calibri"/>
          <w:sz w:val="28"/>
          <w:szCs w:val="28"/>
        </w:rPr>
        <w:t xml:space="preserve"> about the pilot program</w:t>
      </w:r>
      <w:r w:rsidR="00A945B0">
        <w:rPr>
          <w:rFonts w:ascii="Calibri" w:eastAsia="Calibri" w:hAnsi="Calibri"/>
          <w:sz w:val="28"/>
          <w:szCs w:val="28"/>
        </w:rPr>
        <w:t>.  Other means of obtaining feedback include on-line and in-person surveys</w:t>
      </w:r>
      <w:r w:rsidR="007A4322">
        <w:rPr>
          <w:rFonts w:ascii="Calibri" w:eastAsia="Calibri" w:hAnsi="Calibri"/>
          <w:sz w:val="28"/>
          <w:szCs w:val="28"/>
        </w:rPr>
        <w:t>,</w:t>
      </w:r>
      <w:r w:rsidR="001C66E5">
        <w:rPr>
          <w:rFonts w:ascii="Calibri" w:eastAsia="Calibri" w:hAnsi="Calibri"/>
          <w:sz w:val="28"/>
          <w:szCs w:val="28"/>
        </w:rPr>
        <w:t xml:space="preserve"> although response rates are usually very low.  The specific nature of the feedback sought should correspond to the goals and objectives of an agency’s suicide prevention program.  Furthermore, feedback should specifically address the individual components of each communications piece and training material.</w:t>
      </w:r>
    </w:p>
    <w:p w:rsidR="00245897" w:rsidRDefault="001C66E5" w:rsidP="001C66E5">
      <w:pPr>
        <w:ind w:firstLine="720"/>
        <w:rPr>
          <w:rFonts w:ascii="Calibri" w:eastAsia="Calibri" w:hAnsi="Calibri"/>
          <w:sz w:val="28"/>
          <w:szCs w:val="28"/>
        </w:rPr>
      </w:pPr>
      <w:r>
        <w:rPr>
          <w:rFonts w:ascii="Calibri" w:eastAsia="Calibri" w:hAnsi="Calibri"/>
          <w:sz w:val="28"/>
          <w:szCs w:val="28"/>
        </w:rPr>
        <w:t xml:space="preserve">Effective program development, implementation and evaluation take time but are well worth the investment on the front end.  Law enforcement agencies often feel the heightened pressure to respond to negative events such as a suicide with </w:t>
      </w:r>
      <w:r w:rsidR="00C6617D">
        <w:rPr>
          <w:rFonts w:ascii="Calibri" w:eastAsia="Calibri" w:hAnsi="Calibri"/>
          <w:sz w:val="28"/>
          <w:szCs w:val="28"/>
        </w:rPr>
        <w:t>rapid intervention</w:t>
      </w:r>
      <w:r>
        <w:rPr>
          <w:rFonts w:ascii="Calibri" w:eastAsia="Calibri" w:hAnsi="Calibri"/>
          <w:sz w:val="28"/>
          <w:szCs w:val="28"/>
        </w:rPr>
        <w:t xml:space="preserve">.  Fast response is part of our culture.  However, suicide prevention programs can be labor intensive and need to be well thought through to be effective.  </w:t>
      </w:r>
    </w:p>
    <w:p w:rsidR="00245897" w:rsidRDefault="00245897" w:rsidP="00245897">
      <w:pPr>
        <w:jc w:val="both"/>
        <w:rPr>
          <w:rFonts w:ascii="Calibri" w:eastAsia="Calibri" w:hAnsi="Calibri"/>
          <w:sz w:val="28"/>
          <w:szCs w:val="28"/>
        </w:rPr>
      </w:pPr>
    </w:p>
    <w:p w:rsidR="002A5B46" w:rsidRPr="00AC4BA5" w:rsidRDefault="002A5B46" w:rsidP="00AC4BA5">
      <w:pPr>
        <w:jc w:val="both"/>
        <w:rPr>
          <w:rFonts w:ascii="Calibri" w:eastAsia="Calibri" w:hAnsi="Calibri"/>
          <w:sz w:val="28"/>
          <w:szCs w:val="28"/>
        </w:rPr>
      </w:pPr>
    </w:p>
    <w:sectPr w:rsidR="002A5B46" w:rsidRPr="00AC4BA5" w:rsidSect="009344C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723" w:rsidRDefault="00B92723" w:rsidP="00277DD2">
      <w:r>
        <w:separator/>
      </w:r>
    </w:p>
  </w:endnote>
  <w:endnote w:type="continuationSeparator" w:id="1">
    <w:p w:rsidR="00B92723" w:rsidRDefault="00B92723" w:rsidP="0027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723" w:rsidRDefault="00B92723" w:rsidP="00277DD2">
      <w:r>
        <w:separator/>
      </w:r>
    </w:p>
  </w:footnote>
  <w:footnote w:type="continuationSeparator" w:id="1">
    <w:p w:rsidR="00B92723" w:rsidRDefault="00B92723" w:rsidP="00277DD2">
      <w:r>
        <w:continuationSeparator/>
      </w:r>
    </w:p>
  </w:footnote>
  <w:footnote w:id="2">
    <w:p w:rsidR="006C6160" w:rsidRDefault="006C6160" w:rsidP="00866075">
      <w:pPr>
        <w:pStyle w:val="FootnoteText"/>
      </w:pPr>
      <w:r w:rsidRPr="00F506CF">
        <w:rPr>
          <w:rFonts w:ascii="Calibri" w:eastAsia="Calibri" w:hAnsi="Calibri"/>
          <w:sz w:val="22"/>
          <w:szCs w:val="28"/>
          <w:vertAlign w:val="superscript"/>
        </w:rPr>
        <w:footnoteRef/>
      </w:r>
      <w:r w:rsidRPr="00F506CF">
        <w:rPr>
          <w:rFonts w:ascii="Calibri" w:eastAsia="Calibri" w:hAnsi="Calibri"/>
          <w:sz w:val="22"/>
          <w:szCs w:val="28"/>
          <w:vertAlign w:val="superscript"/>
        </w:rPr>
        <w:t xml:space="preserve"> </w:t>
      </w:r>
      <w:r w:rsidRPr="00F506CF">
        <w:rPr>
          <w:rFonts w:ascii="Calibri" w:eastAsia="Calibri" w:hAnsi="Calibri"/>
          <w:sz w:val="22"/>
          <w:szCs w:val="28"/>
        </w:rPr>
        <w:t xml:space="preserve">The reader is welcome to contact </w:t>
      </w:r>
      <w:hyperlink r:id="rId1" w:history="1">
        <w:r w:rsidRPr="00F506CF">
          <w:rPr>
            <w:rStyle w:val="Hyperlink"/>
            <w:rFonts w:ascii="Calibri" w:eastAsia="Calibri" w:hAnsi="Calibri"/>
            <w:sz w:val="22"/>
            <w:szCs w:val="28"/>
          </w:rPr>
          <w:t>Behavioral Science Services, Los Angeles Police Department</w:t>
        </w:r>
      </w:hyperlink>
      <w:r w:rsidRPr="00F506CF">
        <w:rPr>
          <w:rFonts w:ascii="Calibri" w:eastAsia="Calibri" w:hAnsi="Calibri"/>
          <w:sz w:val="22"/>
          <w:szCs w:val="28"/>
        </w:rPr>
        <w:t xml:space="preserve">, for further details on how to facilitate effective </w:t>
      </w:r>
      <w:r>
        <w:rPr>
          <w:rFonts w:ascii="Calibri" w:eastAsia="Calibri" w:hAnsi="Calibri"/>
          <w:sz w:val="22"/>
          <w:szCs w:val="28"/>
        </w:rPr>
        <w:t xml:space="preserve">suicide prevention </w:t>
      </w:r>
      <w:r w:rsidRPr="00F506CF">
        <w:rPr>
          <w:rFonts w:ascii="Calibri" w:eastAsia="Calibri" w:hAnsi="Calibri"/>
          <w:sz w:val="22"/>
          <w:szCs w:val="28"/>
        </w:rPr>
        <w:t>focus groups.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0F09"/>
    <w:multiLevelType w:val="hybridMultilevel"/>
    <w:tmpl w:val="5D9A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C5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7933E17"/>
    <w:multiLevelType w:val="hybridMultilevel"/>
    <w:tmpl w:val="657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452ED"/>
    <w:multiLevelType w:val="hybridMultilevel"/>
    <w:tmpl w:val="35D0DBA2"/>
    <w:lvl w:ilvl="0" w:tplc="E0CC8496">
      <w:start w:val="1"/>
      <w:numFmt w:val="bullet"/>
      <w:lvlText w:val=""/>
      <w:lvlJc w:val="left"/>
      <w:pPr>
        <w:ind w:left="1620" w:hanging="360"/>
      </w:pPr>
      <w:rPr>
        <w:rFonts w:ascii="Symbol" w:hAnsi="Symbol" w:hint="default"/>
      </w:rPr>
    </w:lvl>
    <w:lvl w:ilvl="1" w:tplc="00030409" w:tentative="1">
      <w:start w:val="1"/>
      <w:numFmt w:val="bullet"/>
      <w:lvlText w:val="o"/>
      <w:lvlJc w:val="left"/>
      <w:pPr>
        <w:ind w:left="1836" w:hanging="360"/>
      </w:pPr>
      <w:rPr>
        <w:rFonts w:ascii="Courier New" w:hAnsi="Courier New" w:hint="default"/>
      </w:rPr>
    </w:lvl>
    <w:lvl w:ilvl="2" w:tplc="00050409" w:tentative="1">
      <w:start w:val="1"/>
      <w:numFmt w:val="bullet"/>
      <w:lvlText w:val=""/>
      <w:lvlJc w:val="left"/>
      <w:pPr>
        <w:ind w:left="2556" w:hanging="360"/>
      </w:pPr>
      <w:rPr>
        <w:rFonts w:ascii="Wingdings" w:hAnsi="Wingdings" w:hint="default"/>
      </w:rPr>
    </w:lvl>
    <w:lvl w:ilvl="3" w:tplc="00010409" w:tentative="1">
      <w:start w:val="1"/>
      <w:numFmt w:val="bullet"/>
      <w:lvlText w:val=""/>
      <w:lvlJc w:val="left"/>
      <w:pPr>
        <w:ind w:left="3276" w:hanging="360"/>
      </w:pPr>
      <w:rPr>
        <w:rFonts w:ascii="Symbol" w:hAnsi="Symbol" w:hint="default"/>
      </w:rPr>
    </w:lvl>
    <w:lvl w:ilvl="4" w:tplc="00030409" w:tentative="1">
      <w:start w:val="1"/>
      <w:numFmt w:val="bullet"/>
      <w:lvlText w:val="o"/>
      <w:lvlJc w:val="left"/>
      <w:pPr>
        <w:ind w:left="3996" w:hanging="360"/>
      </w:pPr>
      <w:rPr>
        <w:rFonts w:ascii="Courier New" w:hAnsi="Courier New" w:hint="default"/>
      </w:rPr>
    </w:lvl>
    <w:lvl w:ilvl="5" w:tplc="00050409" w:tentative="1">
      <w:start w:val="1"/>
      <w:numFmt w:val="bullet"/>
      <w:lvlText w:val=""/>
      <w:lvlJc w:val="left"/>
      <w:pPr>
        <w:ind w:left="4716" w:hanging="360"/>
      </w:pPr>
      <w:rPr>
        <w:rFonts w:ascii="Wingdings" w:hAnsi="Wingdings" w:hint="default"/>
      </w:rPr>
    </w:lvl>
    <w:lvl w:ilvl="6" w:tplc="00010409" w:tentative="1">
      <w:start w:val="1"/>
      <w:numFmt w:val="bullet"/>
      <w:lvlText w:val=""/>
      <w:lvlJc w:val="left"/>
      <w:pPr>
        <w:ind w:left="5436" w:hanging="360"/>
      </w:pPr>
      <w:rPr>
        <w:rFonts w:ascii="Symbol" w:hAnsi="Symbol" w:hint="default"/>
      </w:rPr>
    </w:lvl>
    <w:lvl w:ilvl="7" w:tplc="00030409" w:tentative="1">
      <w:start w:val="1"/>
      <w:numFmt w:val="bullet"/>
      <w:lvlText w:val="o"/>
      <w:lvlJc w:val="left"/>
      <w:pPr>
        <w:ind w:left="6156" w:hanging="360"/>
      </w:pPr>
      <w:rPr>
        <w:rFonts w:ascii="Courier New" w:hAnsi="Courier New" w:hint="default"/>
      </w:rPr>
    </w:lvl>
    <w:lvl w:ilvl="8" w:tplc="00050409" w:tentative="1">
      <w:start w:val="1"/>
      <w:numFmt w:val="bullet"/>
      <w:lvlText w:val=""/>
      <w:lvlJc w:val="left"/>
      <w:pPr>
        <w:ind w:left="6876" w:hanging="360"/>
      </w:pPr>
      <w:rPr>
        <w:rFonts w:ascii="Wingdings" w:hAnsi="Wingdings" w:hint="default"/>
      </w:rPr>
    </w:lvl>
  </w:abstractNum>
  <w:abstractNum w:abstractNumId="4">
    <w:nsid w:val="6D325D24"/>
    <w:multiLevelType w:val="hybridMultilevel"/>
    <w:tmpl w:val="CA9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22968"/>
    <w:rsid w:val="00005139"/>
    <w:rsid w:val="00033785"/>
    <w:rsid w:val="0004521B"/>
    <w:rsid w:val="00052175"/>
    <w:rsid w:val="00075853"/>
    <w:rsid w:val="00075A29"/>
    <w:rsid w:val="00085D10"/>
    <w:rsid w:val="00092A2E"/>
    <w:rsid w:val="00096C47"/>
    <w:rsid w:val="000A1C28"/>
    <w:rsid w:val="000B4249"/>
    <w:rsid w:val="000C0ADE"/>
    <w:rsid w:val="000D1233"/>
    <w:rsid w:val="000D5234"/>
    <w:rsid w:val="000D7267"/>
    <w:rsid w:val="000E06C3"/>
    <w:rsid w:val="000E2261"/>
    <w:rsid w:val="001025C5"/>
    <w:rsid w:val="00105920"/>
    <w:rsid w:val="00107A69"/>
    <w:rsid w:val="001308F4"/>
    <w:rsid w:val="00136939"/>
    <w:rsid w:val="0014617C"/>
    <w:rsid w:val="0014692E"/>
    <w:rsid w:val="00151BCB"/>
    <w:rsid w:val="00153406"/>
    <w:rsid w:val="00154C6A"/>
    <w:rsid w:val="001657D6"/>
    <w:rsid w:val="00180691"/>
    <w:rsid w:val="00193CEA"/>
    <w:rsid w:val="001A26B5"/>
    <w:rsid w:val="001A66A6"/>
    <w:rsid w:val="001A768C"/>
    <w:rsid w:val="001B3B79"/>
    <w:rsid w:val="001C66E5"/>
    <w:rsid w:val="001D0673"/>
    <w:rsid w:val="001E3D5C"/>
    <w:rsid w:val="001E70AD"/>
    <w:rsid w:val="001F042D"/>
    <w:rsid w:val="001F227F"/>
    <w:rsid w:val="001F415E"/>
    <w:rsid w:val="00202055"/>
    <w:rsid w:val="0020693C"/>
    <w:rsid w:val="0021399F"/>
    <w:rsid w:val="002367FB"/>
    <w:rsid w:val="00241420"/>
    <w:rsid w:val="00244F43"/>
    <w:rsid w:val="00245897"/>
    <w:rsid w:val="0025562F"/>
    <w:rsid w:val="00266C86"/>
    <w:rsid w:val="00277DD2"/>
    <w:rsid w:val="002814EF"/>
    <w:rsid w:val="002A5B46"/>
    <w:rsid w:val="002A716E"/>
    <w:rsid w:val="002C58ED"/>
    <w:rsid w:val="002D5656"/>
    <w:rsid w:val="002D7AB8"/>
    <w:rsid w:val="002E77A1"/>
    <w:rsid w:val="002F02FC"/>
    <w:rsid w:val="002F315C"/>
    <w:rsid w:val="00315CCE"/>
    <w:rsid w:val="00316057"/>
    <w:rsid w:val="003417EF"/>
    <w:rsid w:val="00343D34"/>
    <w:rsid w:val="00367471"/>
    <w:rsid w:val="00384E64"/>
    <w:rsid w:val="003B1039"/>
    <w:rsid w:val="003B11A7"/>
    <w:rsid w:val="003C6D63"/>
    <w:rsid w:val="003E0095"/>
    <w:rsid w:val="003F22BC"/>
    <w:rsid w:val="003F660C"/>
    <w:rsid w:val="00401DF3"/>
    <w:rsid w:val="0040235D"/>
    <w:rsid w:val="00410783"/>
    <w:rsid w:val="00415EDC"/>
    <w:rsid w:val="00430A64"/>
    <w:rsid w:val="00442FDB"/>
    <w:rsid w:val="00452628"/>
    <w:rsid w:val="00465A03"/>
    <w:rsid w:val="00486BCF"/>
    <w:rsid w:val="00495360"/>
    <w:rsid w:val="004A459F"/>
    <w:rsid w:val="004E155F"/>
    <w:rsid w:val="004F058C"/>
    <w:rsid w:val="00503C81"/>
    <w:rsid w:val="0051209E"/>
    <w:rsid w:val="00517315"/>
    <w:rsid w:val="0055599B"/>
    <w:rsid w:val="0055634C"/>
    <w:rsid w:val="00563602"/>
    <w:rsid w:val="00571481"/>
    <w:rsid w:val="00586E77"/>
    <w:rsid w:val="005B0D4A"/>
    <w:rsid w:val="005B6416"/>
    <w:rsid w:val="005C30BD"/>
    <w:rsid w:val="005C4D19"/>
    <w:rsid w:val="005C68B8"/>
    <w:rsid w:val="005D55B9"/>
    <w:rsid w:val="005D6F48"/>
    <w:rsid w:val="005E09C6"/>
    <w:rsid w:val="005F0A89"/>
    <w:rsid w:val="005F1C17"/>
    <w:rsid w:val="005F2056"/>
    <w:rsid w:val="005F2456"/>
    <w:rsid w:val="005F7C36"/>
    <w:rsid w:val="00672D43"/>
    <w:rsid w:val="006823A9"/>
    <w:rsid w:val="00686E57"/>
    <w:rsid w:val="006936E8"/>
    <w:rsid w:val="0069601C"/>
    <w:rsid w:val="006B32D9"/>
    <w:rsid w:val="006B4474"/>
    <w:rsid w:val="006B470B"/>
    <w:rsid w:val="006C2C35"/>
    <w:rsid w:val="006C2DDC"/>
    <w:rsid w:val="006C4D1C"/>
    <w:rsid w:val="006C6160"/>
    <w:rsid w:val="006F1C2F"/>
    <w:rsid w:val="0071340D"/>
    <w:rsid w:val="00721732"/>
    <w:rsid w:val="007225CF"/>
    <w:rsid w:val="00726983"/>
    <w:rsid w:val="007337FF"/>
    <w:rsid w:val="00734326"/>
    <w:rsid w:val="00772A1B"/>
    <w:rsid w:val="0077338E"/>
    <w:rsid w:val="00776755"/>
    <w:rsid w:val="007A0E37"/>
    <w:rsid w:val="007A2E1D"/>
    <w:rsid w:val="007A4322"/>
    <w:rsid w:val="007B7EAE"/>
    <w:rsid w:val="007C540F"/>
    <w:rsid w:val="007D4301"/>
    <w:rsid w:val="007D43DE"/>
    <w:rsid w:val="007D472D"/>
    <w:rsid w:val="007D658F"/>
    <w:rsid w:val="007F248F"/>
    <w:rsid w:val="00804774"/>
    <w:rsid w:val="00816806"/>
    <w:rsid w:val="00817634"/>
    <w:rsid w:val="00822968"/>
    <w:rsid w:val="00836C3A"/>
    <w:rsid w:val="00863B94"/>
    <w:rsid w:val="00866075"/>
    <w:rsid w:val="00871DA7"/>
    <w:rsid w:val="008733F1"/>
    <w:rsid w:val="0087712F"/>
    <w:rsid w:val="0088016B"/>
    <w:rsid w:val="008836BE"/>
    <w:rsid w:val="008B2191"/>
    <w:rsid w:val="008B5944"/>
    <w:rsid w:val="008B6411"/>
    <w:rsid w:val="008C50CB"/>
    <w:rsid w:val="008C6F9F"/>
    <w:rsid w:val="008D0503"/>
    <w:rsid w:val="008D480E"/>
    <w:rsid w:val="008D4D71"/>
    <w:rsid w:val="008E7AEA"/>
    <w:rsid w:val="008F3583"/>
    <w:rsid w:val="00910339"/>
    <w:rsid w:val="00914AF8"/>
    <w:rsid w:val="009250DB"/>
    <w:rsid w:val="00931DCA"/>
    <w:rsid w:val="009344C9"/>
    <w:rsid w:val="00936CA8"/>
    <w:rsid w:val="00942CC7"/>
    <w:rsid w:val="00947D10"/>
    <w:rsid w:val="0097306E"/>
    <w:rsid w:val="0097457B"/>
    <w:rsid w:val="009A5083"/>
    <w:rsid w:val="009B5211"/>
    <w:rsid w:val="009B59A3"/>
    <w:rsid w:val="009C1D76"/>
    <w:rsid w:val="009C69A6"/>
    <w:rsid w:val="009D2E31"/>
    <w:rsid w:val="009D65F6"/>
    <w:rsid w:val="009D6D43"/>
    <w:rsid w:val="009E41C4"/>
    <w:rsid w:val="009E449B"/>
    <w:rsid w:val="009E568F"/>
    <w:rsid w:val="009F026E"/>
    <w:rsid w:val="009F44EA"/>
    <w:rsid w:val="00A004B8"/>
    <w:rsid w:val="00A07D72"/>
    <w:rsid w:val="00A158DD"/>
    <w:rsid w:val="00A235F2"/>
    <w:rsid w:val="00A23F2E"/>
    <w:rsid w:val="00A27E5C"/>
    <w:rsid w:val="00A312FA"/>
    <w:rsid w:val="00A32957"/>
    <w:rsid w:val="00A331D7"/>
    <w:rsid w:val="00A43B2F"/>
    <w:rsid w:val="00A47F54"/>
    <w:rsid w:val="00A65806"/>
    <w:rsid w:val="00A74125"/>
    <w:rsid w:val="00A80CE1"/>
    <w:rsid w:val="00A93081"/>
    <w:rsid w:val="00A945B0"/>
    <w:rsid w:val="00AB0C80"/>
    <w:rsid w:val="00AB2EA5"/>
    <w:rsid w:val="00AC4BA5"/>
    <w:rsid w:val="00AC7D52"/>
    <w:rsid w:val="00AD14BD"/>
    <w:rsid w:val="00AD67FA"/>
    <w:rsid w:val="00AE03D0"/>
    <w:rsid w:val="00AF2D69"/>
    <w:rsid w:val="00AF36A6"/>
    <w:rsid w:val="00B137C2"/>
    <w:rsid w:val="00B16655"/>
    <w:rsid w:val="00B319D3"/>
    <w:rsid w:val="00B404DB"/>
    <w:rsid w:val="00B90CDC"/>
    <w:rsid w:val="00B92636"/>
    <w:rsid w:val="00B92723"/>
    <w:rsid w:val="00B93C5F"/>
    <w:rsid w:val="00BA0F3A"/>
    <w:rsid w:val="00BA5814"/>
    <w:rsid w:val="00BC1CA8"/>
    <w:rsid w:val="00BE4380"/>
    <w:rsid w:val="00BE4B57"/>
    <w:rsid w:val="00BF36A9"/>
    <w:rsid w:val="00BF3A2F"/>
    <w:rsid w:val="00C21198"/>
    <w:rsid w:val="00C25679"/>
    <w:rsid w:val="00C27E8C"/>
    <w:rsid w:val="00C32ABD"/>
    <w:rsid w:val="00C43D39"/>
    <w:rsid w:val="00C449DD"/>
    <w:rsid w:val="00C45277"/>
    <w:rsid w:val="00C6295C"/>
    <w:rsid w:val="00C658EC"/>
    <w:rsid w:val="00C6617D"/>
    <w:rsid w:val="00C66C63"/>
    <w:rsid w:val="00C73091"/>
    <w:rsid w:val="00C83A79"/>
    <w:rsid w:val="00C91D98"/>
    <w:rsid w:val="00CA0F01"/>
    <w:rsid w:val="00CA563F"/>
    <w:rsid w:val="00CA5EF2"/>
    <w:rsid w:val="00CB7743"/>
    <w:rsid w:val="00CC4BEC"/>
    <w:rsid w:val="00CE2E0C"/>
    <w:rsid w:val="00CF6974"/>
    <w:rsid w:val="00D02B7B"/>
    <w:rsid w:val="00D11286"/>
    <w:rsid w:val="00D436A2"/>
    <w:rsid w:val="00D60141"/>
    <w:rsid w:val="00D72ED9"/>
    <w:rsid w:val="00D86972"/>
    <w:rsid w:val="00D86E83"/>
    <w:rsid w:val="00D93E44"/>
    <w:rsid w:val="00DB274E"/>
    <w:rsid w:val="00DB4286"/>
    <w:rsid w:val="00DB4808"/>
    <w:rsid w:val="00DB4958"/>
    <w:rsid w:val="00DE0EBB"/>
    <w:rsid w:val="00DF00A2"/>
    <w:rsid w:val="00E17693"/>
    <w:rsid w:val="00E32681"/>
    <w:rsid w:val="00E44E90"/>
    <w:rsid w:val="00E62707"/>
    <w:rsid w:val="00E63F46"/>
    <w:rsid w:val="00E82836"/>
    <w:rsid w:val="00E832D8"/>
    <w:rsid w:val="00E952AD"/>
    <w:rsid w:val="00EB4C43"/>
    <w:rsid w:val="00EC10AF"/>
    <w:rsid w:val="00ED336D"/>
    <w:rsid w:val="00EE3D54"/>
    <w:rsid w:val="00F0200B"/>
    <w:rsid w:val="00F107DC"/>
    <w:rsid w:val="00F142C1"/>
    <w:rsid w:val="00F20537"/>
    <w:rsid w:val="00F25A38"/>
    <w:rsid w:val="00F327B9"/>
    <w:rsid w:val="00F502D7"/>
    <w:rsid w:val="00F506CF"/>
    <w:rsid w:val="00F5522D"/>
    <w:rsid w:val="00F56887"/>
    <w:rsid w:val="00F61505"/>
    <w:rsid w:val="00F64AE3"/>
    <w:rsid w:val="00F67C45"/>
    <w:rsid w:val="00F70FA4"/>
    <w:rsid w:val="00F974A4"/>
    <w:rsid w:val="00FB2327"/>
    <w:rsid w:val="00FB301F"/>
    <w:rsid w:val="00FB70BA"/>
    <w:rsid w:val="00FD02DF"/>
    <w:rsid w:val="00FD07D6"/>
    <w:rsid w:val="00FE40A1"/>
    <w:rsid w:val="00FE4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1604]"/>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8"/>
    <w:rPr>
      <w:rFonts w:ascii="Times New Roman" w:eastAsia="Times New Roman" w:hAnsi="Times New Roman"/>
    </w:rPr>
  </w:style>
  <w:style w:type="paragraph" w:styleId="Heading1">
    <w:name w:val="heading 1"/>
    <w:basedOn w:val="Normal"/>
    <w:next w:val="Normal"/>
    <w:link w:val="Heading1Char"/>
    <w:qFormat/>
    <w:rsid w:val="00822968"/>
    <w:pPr>
      <w:keepNext/>
      <w:jc w:val="center"/>
      <w:outlineLvl w:val="0"/>
    </w:pPr>
    <w:rPr>
      <w:rFonts w:ascii="Tahoma" w:hAnsi="Tahoma"/>
      <w:sz w:val="24"/>
    </w:rPr>
  </w:style>
  <w:style w:type="paragraph" w:styleId="Heading2">
    <w:name w:val="heading 2"/>
    <w:basedOn w:val="Normal"/>
    <w:next w:val="Normal"/>
    <w:link w:val="Heading2Char"/>
    <w:qFormat/>
    <w:rsid w:val="00822968"/>
    <w:pPr>
      <w:keepNext/>
      <w:outlineLvl w:val="1"/>
    </w:pPr>
    <w:rPr>
      <w:rFonts w:ascii="Tahoma" w:hAnsi="Tahoma"/>
      <w:b/>
      <w:color w:val="0000FF"/>
      <w:sz w:val="144"/>
    </w:rPr>
  </w:style>
  <w:style w:type="paragraph" w:styleId="Heading3">
    <w:name w:val="heading 3"/>
    <w:basedOn w:val="Normal"/>
    <w:next w:val="Normal"/>
    <w:link w:val="Heading3Char"/>
    <w:qFormat/>
    <w:rsid w:val="00822968"/>
    <w:pPr>
      <w:keepNext/>
      <w:outlineLvl w:val="2"/>
    </w:pPr>
    <w:rPr>
      <w:rFonts w:ascii="Tahoma" w:hAnsi="Tahoma"/>
      <w:b/>
    </w:rPr>
  </w:style>
  <w:style w:type="paragraph" w:styleId="Heading4">
    <w:name w:val="heading 4"/>
    <w:basedOn w:val="Normal"/>
    <w:next w:val="Normal"/>
    <w:link w:val="Heading4Char"/>
    <w:qFormat/>
    <w:rsid w:val="00822968"/>
    <w:pPr>
      <w:keepNext/>
      <w:spacing w:after="120"/>
      <w:jc w:val="center"/>
      <w:outlineLvl w:val="3"/>
    </w:pPr>
    <w:rPr>
      <w:rFonts w:ascii="Tahoma" w:hAnsi="Tahoma"/>
      <w:b/>
    </w:rPr>
  </w:style>
  <w:style w:type="paragraph" w:styleId="Heading5">
    <w:name w:val="heading 5"/>
    <w:basedOn w:val="Normal"/>
    <w:next w:val="Normal"/>
    <w:link w:val="Heading5Char"/>
    <w:qFormat/>
    <w:rsid w:val="00822968"/>
    <w:pPr>
      <w:keepNext/>
      <w:jc w:val="center"/>
      <w:outlineLvl w:val="4"/>
    </w:pPr>
    <w:rPr>
      <w:rFonts w:ascii="Tahoma" w:hAnsi="Tahoma"/>
      <w:color w:val="FF0000"/>
      <w:sz w:val="52"/>
    </w:rPr>
  </w:style>
  <w:style w:type="paragraph" w:styleId="Heading7">
    <w:name w:val="heading 7"/>
    <w:basedOn w:val="Normal"/>
    <w:next w:val="Normal"/>
    <w:link w:val="Heading7Char"/>
    <w:qFormat/>
    <w:rsid w:val="00822968"/>
    <w:pPr>
      <w:keepNext/>
      <w:jc w:val="center"/>
      <w:outlineLvl w:val="6"/>
    </w:pPr>
    <w:rPr>
      <w:rFonts w:ascii="Tahoma" w:hAnsi="Tahoma"/>
      <w:b/>
      <w:sz w:val="18"/>
    </w:rPr>
  </w:style>
  <w:style w:type="paragraph" w:styleId="Heading8">
    <w:name w:val="heading 8"/>
    <w:basedOn w:val="Normal"/>
    <w:next w:val="Normal"/>
    <w:link w:val="Heading8Char"/>
    <w:qFormat/>
    <w:rsid w:val="00822968"/>
    <w:pPr>
      <w:keepNext/>
      <w:outlineLvl w:val="7"/>
    </w:pPr>
    <w:rPr>
      <w:rFonts w:ascii="Tahoma" w:hAnsi="Tahoma"/>
      <w:b/>
      <w:sz w:val="16"/>
    </w:rPr>
  </w:style>
  <w:style w:type="paragraph" w:styleId="Heading9">
    <w:name w:val="heading 9"/>
    <w:basedOn w:val="Normal"/>
    <w:next w:val="Normal"/>
    <w:link w:val="Heading9Char"/>
    <w:qFormat/>
    <w:rsid w:val="00822968"/>
    <w:pPr>
      <w:keepNext/>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85411"/>
    <w:rPr>
      <w:rFonts w:ascii="Times New Roman" w:hAnsi="Times New Roman"/>
      <w:sz w:val="24"/>
      <w:szCs w:val="22"/>
    </w:rPr>
  </w:style>
  <w:style w:type="character" w:customStyle="1" w:styleId="Heading1Char">
    <w:name w:val="Heading 1 Char"/>
    <w:basedOn w:val="DefaultParagraphFont"/>
    <w:link w:val="Heading1"/>
    <w:rsid w:val="00822968"/>
    <w:rPr>
      <w:rFonts w:ascii="Tahoma" w:eastAsia="Times New Roman" w:hAnsi="Tahoma" w:cs="Times New Roman"/>
      <w:sz w:val="24"/>
      <w:szCs w:val="20"/>
    </w:rPr>
  </w:style>
  <w:style w:type="character" w:customStyle="1" w:styleId="Heading2Char">
    <w:name w:val="Heading 2 Char"/>
    <w:basedOn w:val="DefaultParagraphFont"/>
    <w:link w:val="Heading2"/>
    <w:rsid w:val="00822968"/>
    <w:rPr>
      <w:rFonts w:ascii="Tahoma" w:eastAsia="Times New Roman" w:hAnsi="Tahoma" w:cs="Times New Roman"/>
      <w:b/>
      <w:color w:val="0000FF"/>
      <w:sz w:val="144"/>
      <w:szCs w:val="20"/>
    </w:rPr>
  </w:style>
  <w:style w:type="character" w:customStyle="1" w:styleId="Heading3Char">
    <w:name w:val="Heading 3 Char"/>
    <w:basedOn w:val="DefaultParagraphFont"/>
    <w:link w:val="Heading3"/>
    <w:rsid w:val="00822968"/>
    <w:rPr>
      <w:rFonts w:ascii="Tahoma" w:eastAsia="Times New Roman" w:hAnsi="Tahoma" w:cs="Times New Roman"/>
      <w:b/>
      <w:sz w:val="20"/>
      <w:szCs w:val="20"/>
    </w:rPr>
  </w:style>
  <w:style w:type="character" w:customStyle="1" w:styleId="Heading4Char">
    <w:name w:val="Heading 4 Char"/>
    <w:basedOn w:val="DefaultParagraphFont"/>
    <w:link w:val="Heading4"/>
    <w:rsid w:val="00822968"/>
    <w:rPr>
      <w:rFonts w:ascii="Tahoma" w:eastAsia="Times New Roman" w:hAnsi="Tahoma" w:cs="Times New Roman"/>
      <w:b/>
      <w:sz w:val="20"/>
      <w:szCs w:val="20"/>
    </w:rPr>
  </w:style>
  <w:style w:type="character" w:customStyle="1" w:styleId="Heading5Char">
    <w:name w:val="Heading 5 Char"/>
    <w:basedOn w:val="DefaultParagraphFont"/>
    <w:link w:val="Heading5"/>
    <w:rsid w:val="00822968"/>
    <w:rPr>
      <w:rFonts w:ascii="Tahoma" w:eastAsia="Times New Roman" w:hAnsi="Tahoma" w:cs="Times New Roman"/>
      <w:color w:val="FF0000"/>
      <w:sz w:val="52"/>
      <w:szCs w:val="20"/>
    </w:rPr>
  </w:style>
  <w:style w:type="character" w:customStyle="1" w:styleId="Heading7Char">
    <w:name w:val="Heading 7 Char"/>
    <w:basedOn w:val="DefaultParagraphFont"/>
    <w:link w:val="Heading7"/>
    <w:rsid w:val="00822968"/>
    <w:rPr>
      <w:rFonts w:ascii="Tahoma" w:eastAsia="Times New Roman" w:hAnsi="Tahoma" w:cs="Times New Roman"/>
      <w:b/>
      <w:sz w:val="18"/>
      <w:szCs w:val="20"/>
    </w:rPr>
  </w:style>
  <w:style w:type="character" w:customStyle="1" w:styleId="Heading8Char">
    <w:name w:val="Heading 8 Char"/>
    <w:basedOn w:val="DefaultParagraphFont"/>
    <w:link w:val="Heading8"/>
    <w:rsid w:val="00822968"/>
    <w:rPr>
      <w:rFonts w:ascii="Tahoma" w:eastAsia="Times New Roman" w:hAnsi="Tahoma" w:cs="Times New Roman"/>
      <w:b/>
      <w:sz w:val="16"/>
      <w:szCs w:val="20"/>
    </w:rPr>
  </w:style>
  <w:style w:type="character" w:customStyle="1" w:styleId="Heading9Char">
    <w:name w:val="Heading 9 Char"/>
    <w:basedOn w:val="DefaultParagraphFont"/>
    <w:link w:val="Heading9"/>
    <w:rsid w:val="00822968"/>
    <w:rPr>
      <w:rFonts w:ascii="Tahoma" w:eastAsia="Times New Roman" w:hAnsi="Tahoma" w:cs="Times New Roman"/>
      <w:b/>
      <w:sz w:val="24"/>
      <w:szCs w:val="20"/>
    </w:rPr>
  </w:style>
  <w:style w:type="paragraph" w:styleId="Title">
    <w:name w:val="Title"/>
    <w:basedOn w:val="Normal"/>
    <w:link w:val="TitleChar"/>
    <w:uiPriority w:val="10"/>
    <w:qFormat/>
    <w:rsid w:val="00822968"/>
    <w:pPr>
      <w:jc w:val="center"/>
    </w:pPr>
    <w:rPr>
      <w:rFonts w:ascii="Tahoma" w:hAnsi="Tahoma"/>
      <w:b/>
      <w:sz w:val="24"/>
    </w:rPr>
  </w:style>
  <w:style w:type="character" w:customStyle="1" w:styleId="TitleChar">
    <w:name w:val="Title Char"/>
    <w:basedOn w:val="DefaultParagraphFont"/>
    <w:link w:val="Title"/>
    <w:uiPriority w:val="10"/>
    <w:rsid w:val="00822968"/>
    <w:rPr>
      <w:rFonts w:ascii="Tahoma" w:eastAsia="Times New Roman" w:hAnsi="Tahoma" w:cs="Times New Roman"/>
      <w:b/>
      <w:sz w:val="24"/>
      <w:szCs w:val="20"/>
    </w:rPr>
  </w:style>
  <w:style w:type="paragraph" w:styleId="BodyTextIndent2">
    <w:name w:val="Body Text Indent 2"/>
    <w:basedOn w:val="Normal"/>
    <w:link w:val="BodyTextIndent2Char"/>
    <w:semiHidden/>
    <w:rsid w:val="00822968"/>
    <w:pPr>
      <w:ind w:firstLine="360"/>
    </w:pPr>
    <w:rPr>
      <w:color w:val="000080"/>
      <w:sz w:val="24"/>
    </w:rPr>
  </w:style>
  <w:style w:type="character" w:customStyle="1" w:styleId="BodyTextIndent2Char">
    <w:name w:val="Body Text Indent 2 Char"/>
    <w:basedOn w:val="DefaultParagraphFont"/>
    <w:link w:val="BodyTextIndent2"/>
    <w:semiHidden/>
    <w:rsid w:val="00822968"/>
    <w:rPr>
      <w:rFonts w:ascii="Times New Roman" w:eastAsia="Times New Roman" w:hAnsi="Times New Roman" w:cs="Times New Roman"/>
      <w:color w:val="000080"/>
      <w:sz w:val="24"/>
      <w:szCs w:val="20"/>
    </w:rPr>
  </w:style>
  <w:style w:type="paragraph" w:styleId="FootnoteText">
    <w:name w:val="footnote text"/>
    <w:basedOn w:val="Normal"/>
    <w:link w:val="FootnoteTextChar"/>
    <w:semiHidden/>
    <w:rsid w:val="00822968"/>
  </w:style>
  <w:style w:type="character" w:customStyle="1" w:styleId="FootnoteTextChar">
    <w:name w:val="Footnote Text Char"/>
    <w:basedOn w:val="DefaultParagraphFont"/>
    <w:link w:val="FootnoteText"/>
    <w:semiHidden/>
    <w:rsid w:val="00822968"/>
    <w:rPr>
      <w:rFonts w:ascii="Times New Roman" w:eastAsia="Times New Roman" w:hAnsi="Times New Roman" w:cs="Times New Roman"/>
      <w:sz w:val="20"/>
      <w:szCs w:val="20"/>
    </w:rPr>
  </w:style>
  <w:style w:type="character" w:styleId="FootnoteReference">
    <w:name w:val="footnote reference"/>
    <w:basedOn w:val="DefaultParagraphFont"/>
    <w:semiHidden/>
    <w:rsid w:val="00822968"/>
    <w:rPr>
      <w:vertAlign w:val="superscript"/>
    </w:rPr>
  </w:style>
  <w:style w:type="paragraph" w:styleId="BodyText">
    <w:name w:val="Body Text"/>
    <w:basedOn w:val="Normal"/>
    <w:link w:val="BodyTextChar"/>
    <w:semiHidden/>
    <w:rsid w:val="00822968"/>
    <w:rPr>
      <w:rFonts w:ascii="Tahoma" w:hAnsi="Tahoma"/>
      <w:sz w:val="24"/>
    </w:rPr>
  </w:style>
  <w:style w:type="character" w:customStyle="1" w:styleId="BodyTextChar">
    <w:name w:val="Body Text Char"/>
    <w:basedOn w:val="DefaultParagraphFont"/>
    <w:link w:val="BodyText"/>
    <w:semiHidden/>
    <w:rsid w:val="00822968"/>
    <w:rPr>
      <w:rFonts w:ascii="Tahoma" w:eastAsia="Times New Roman" w:hAnsi="Tahoma" w:cs="Times New Roman"/>
      <w:sz w:val="24"/>
      <w:szCs w:val="20"/>
    </w:rPr>
  </w:style>
  <w:style w:type="paragraph" w:styleId="BodyText2">
    <w:name w:val="Body Text 2"/>
    <w:basedOn w:val="Normal"/>
    <w:link w:val="BodyText2Char"/>
    <w:semiHidden/>
    <w:rsid w:val="00822968"/>
    <w:rPr>
      <w:rFonts w:ascii="Tahoma" w:hAnsi="Tahoma"/>
      <w:sz w:val="18"/>
    </w:rPr>
  </w:style>
  <w:style w:type="character" w:customStyle="1" w:styleId="BodyText2Char">
    <w:name w:val="Body Text 2 Char"/>
    <w:basedOn w:val="DefaultParagraphFont"/>
    <w:link w:val="BodyText2"/>
    <w:semiHidden/>
    <w:rsid w:val="00822968"/>
    <w:rPr>
      <w:rFonts w:ascii="Tahoma" w:eastAsia="Times New Roman" w:hAnsi="Tahoma" w:cs="Times New Roman"/>
      <w:sz w:val="18"/>
      <w:szCs w:val="20"/>
    </w:rPr>
  </w:style>
  <w:style w:type="paragraph" w:styleId="BodyTextIndent3">
    <w:name w:val="Body Text Indent 3"/>
    <w:basedOn w:val="Normal"/>
    <w:link w:val="BodyTextIndent3Char"/>
    <w:semiHidden/>
    <w:rsid w:val="00822968"/>
    <w:pPr>
      <w:ind w:firstLine="360"/>
    </w:pPr>
    <w:rPr>
      <w:rFonts w:ascii="Tahoma" w:hAnsi="Tahoma"/>
      <w:sz w:val="24"/>
    </w:rPr>
  </w:style>
  <w:style w:type="character" w:customStyle="1" w:styleId="BodyTextIndent3Char">
    <w:name w:val="Body Text Indent 3 Char"/>
    <w:basedOn w:val="DefaultParagraphFont"/>
    <w:link w:val="BodyTextIndent3"/>
    <w:semiHidden/>
    <w:rsid w:val="00822968"/>
    <w:rPr>
      <w:rFonts w:ascii="Tahoma" w:eastAsia="Times New Roman" w:hAnsi="Tahoma" w:cs="Times New Roman"/>
      <w:sz w:val="24"/>
      <w:szCs w:val="20"/>
    </w:rPr>
  </w:style>
  <w:style w:type="character" w:styleId="Hyperlink">
    <w:name w:val="Hyperlink"/>
    <w:basedOn w:val="DefaultParagraphFont"/>
    <w:rsid w:val="00D36F8A"/>
    <w:rPr>
      <w:color w:val="0000FF"/>
      <w:u w:val="single"/>
    </w:rPr>
  </w:style>
  <w:style w:type="character" w:styleId="FollowedHyperlink">
    <w:name w:val="FollowedHyperlink"/>
    <w:basedOn w:val="DefaultParagraphFont"/>
    <w:rsid w:val="00D36F8A"/>
    <w:rPr>
      <w:color w:val="800080"/>
      <w:u w:val="single"/>
    </w:rPr>
  </w:style>
  <w:style w:type="paragraph" w:styleId="Header">
    <w:name w:val="header"/>
    <w:basedOn w:val="Normal"/>
    <w:link w:val="HeaderChar"/>
    <w:uiPriority w:val="99"/>
    <w:rsid w:val="00142F5F"/>
    <w:pPr>
      <w:tabs>
        <w:tab w:val="center" w:pos="4320"/>
        <w:tab w:val="right" w:pos="8640"/>
      </w:tabs>
    </w:pPr>
  </w:style>
  <w:style w:type="character" w:customStyle="1" w:styleId="HeaderChar">
    <w:name w:val="Header Char"/>
    <w:basedOn w:val="DefaultParagraphFont"/>
    <w:link w:val="Header"/>
    <w:uiPriority w:val="99"/>
    <w:rsid w:val="00142F5F"/>
    <w:rPr>
      <w:rFonts w:ascii="Times New Roman" w:eastAsia="Times New Roman" w:hAnsi="Times New Roman"/>
    </w:rPr>
  </w:style>
  <w:style w:type="paragraph" w:styleId="Footer">
    <w:name w:val="footer"/>
    <w:basedOn w:val="Normal"/>
    <w:link w:val="FooterChar"/>
    <w:uiPriority w:val="99"/>
    <w:rsid w:val="00142F5F"/>
    <w:pPr>
      <w:tabs>
        <w:tab w:val="center" w:pos="4320"/>
        <w:tab w:val="right" w:pos="8640"/>
      </w:tabs>
    </w:pPr>
  </w:style>
  <w:style w:type="character" w:customStyle="1" w:styleId="FooterChar">
    <w:name w:val="Footer Char"/>
    <w:basedOn w:val="DefaultParagraphFont"/>
    <w:link w:val="Footer"/>
    <w:uiPriority w:val="99"/>
    <w:rsid w:val="00142F5F"/>
    <w:rPr>
      <w:rFonts w:ascii="Times New Roman" w:eastAsia="Times New Roman" w:hAnsi="Times New Roman"/>
    </w:rPr>
  </w:style>
  <w:style w:type="paragraph" w:customStyle="1" w:styleId="NoSpacing2">
    <w:name w:val="No Spacing2"/>
    <w:uiPriority w:val="1"/>
    <w:qFormat/>
    <w:rsid w:val="00871DA7"/>
    <w:rPr>
      <w:rFonts w:ascii="Times New Roman" w:hAnsi="Times New Roman"/>
      <w:sz w:val="24"/>
      <w:szCs w:val="22"/>
    </w:rPr>
  </w:style>
  <w:style w:type="character" w:styleId="CommentReference">
    <w:name w:val="annotation reference"/>
    <w:basedOn w:val="DefaultParagraphFont"/>
    <w:uiPriority w:val="99"/>
    <w:semiHidden/>
    <w:unhideWhenUsed/>
    <w:rsid w:val="001A26B5"/>
    <w:rPr>
      <w:sz w:val="16"/>
      <w:szCs w:val="16"/>
    </w:rPr>
  </w:style>
  <w:style w:type="paragraph" w:styleId="CommentText">
    <w:name w:val="annotation text"/>
    <w:basedOn w:val="Normal"/>
    <w:link w:val="CommentTextChar"/>
    <w:uiPriority w:val="99"/>
    <w:semiHidden/>
    <w:unhideWhenUsed/>
    <w:rsid w:val="001A26B5"/>
  </w:style>
  <w:style w:type="character" w:customStyle="1" w:styleId="CommentTextChar">
    <w:name w:val="Comment Text Char"/>
    <w:basedOn w:val="DefaultParagraphFont"/>
    <w:link w:val="CommentText"/>
    <w:uiPriority w:val="99"/>
    <w:semiHidden/>
    <w:rsid w:val="001A26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26B5"/>
    <w:rPr>
      <w:b/>
      <w:bCs/>
    </w:rPr>
  </w:style>
  <w:style w:type="character" w:customStyle="1" w:styleId="CommentSubjectChar">
    <w:name w:val="Comment Subject Char"/>
    <w:basedOn w:val="CommentTextChar"/>
    <w:link w:val="CommentSubject"/>
    <w:uiPriority w:val="99"/>
    <w:semiHidden/>
    <w:rsid w:val="001A26B5"/>
    <w:rPr>
      <w:b/>
      <w:bCs/>
    </w:rPr>
  </w:style>
  <w:style w:type="paragraph" w:styleId="BalloonText">
    <w:name w:val="Balloon Text"/>
    <w:basedOn w:val="Normal"/>
    <w:link w:val="BalloonTextChar"/>
    <w:uiPriority w:val="99"/>
    <w:semiHidden/>
    <w:unhideWhenUsed/>
    <w:rsid w:val="001A26B5"/>
    <w:rPr>
      <w:rFonts w:ascii="Tahoma" w:hAnsi="Tahoma" w:cs="Tahoma"/>
      <w:sz w:val="16"/>
      <w:szCs w:val="16"/>
    </w:rPr>
  </w:style>
  <w:style w:type="character" w:customStyle="1" w:styleId="BalloonTextChar">
    <w:name w:val="Balloon Text Char"/>
    <w:basedOn w:val="DefaultParagraphFont"/>
    <w:link w:val="BalloonText"/>
    <w:uiPriority w:val="99"/>
    <w:semiHidden/>
    <w:rsid w:val="001A26B5"/>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D480E"/>
  </w:style>
  <w:style w:type="character" w:customStyle="1" w:styleId="EndnoteTextChar">
    <w:name w:val="Endnote Text Char"/>
    <w:basedOn w:val="DefaultParagraphFont"/>
    <w:link w:val="EndnoteText"/>
    <w:uiPriority w:val="99"/>
    <w:semiHidden/>
    <w:rsid w:val="008D480E"/>
    <w:rPr>
      <w:rFonts w:ascii="Times New Roman" w:eastAsia="Times New Roman" w:hAnsi="Times New Roman"/>
    </w:rPr>
  </w:style>
  <w:style w:type="character" w:styleId="EndnoteReference">
    <w:name w:val="endnote reference"/>
    <w:basedOn w:val="DefaultParagraphFont"/>
    <w:uiPriority w:val="99"/>
    <w:semiHidden/>
    <w:unhideWhenUsed/>
    <w:rsid w:val="008D480E"/>
    <w:rPr>
      <w:vertAlign w:val="superscript"/>
    </w:rPr>
  </w:style>
  <w:style w:type="paragraph" w:styleId="Revision">
    <w:name w:val="Revision"/>
    <w:hidden/>
    <w:uiPriority w:val="99"/>
    <w:semiHidden/>
    <w:rsid w:val="001025C5"/>
    <w:rPr>
      <w:rFonts w:ascii="Times New Roman" w:eastAsia="Times New Roman" w:hAnsi="Times New Roman"/>
    </w:rPr>
  </w:style>
  <w:style w:type="paragraph" w:styleId="DocumentMap">
    <w:name w:val="Document Map"/>
    <w:basedOn w:val="Normal"/>
    <w:link w:val="DocumentMapChar"/>
    <w:uiPriority w:val="99"/>
    <w:semiHidden/>
    <w:unhideWhenUsed/>
    <w:rsid w:val="009E568F"/>
    <w:rPr>
      <w:rFonts w:ascii="Tahoma" w:hAnsi="Tahoma" w:cs="Tahoma"/>
      <w:sz w:val="16"/>
      <w:szCs w:val="16"/>
    </w:rPr>
  </w:style>
  <w:style w:type="character" w:customStyle="1" w:styleId="DocumentMapChar">
    <w:name w:val="Document Map Char"/>
    <w:basedOn w:val="DefaultParagraphFont"/>
    <w:link w:val="DocumentMap"/>
    <w:uiPriority w:val="99"/>
    <w:semiHidden/>
    <w:rsid w:val="009E56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abonski@lapd.la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CD35-E30A-4895-9F6D-E5F2BBB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LAPD</Company>
  <LinksUpToDate>false</LinksUpToDate>
  <CharactersWithSpaces>4452</CharactersWithSpaces>
  <SharedDoc>false</SharedDoc>
  <HLinks>
    <vt:vector size="42" baseType="variant">
      <vt:variant>
        <vt:i4>4128890</vt:i4>
      </vt:variant>
      <vt:variant>
        <vt:i4>18</vt:i4>
      </vt:variant>
      <vt:variant>
        <vt:i4>0</vt:i4>
      </vt:variant>
      <vt:variant>
        <vt:i4>5</vt:i4>
      </vt:variant>
      <vt:variant>
        <vt:lpwstr>http:///www.suicidepreventionlifeline.org/</vt:lpwstr>
      </vt:variant>
      <vt:variant>
        <vt:lpwstr/>
      </vt:variant>
      <vt:variant>
        <vt:i4>6029389</vt:i4>
      </vt:variant>
      <vt:variant>
        <vt:i4>15</vt:i4>
      </vt:variant>
      <vt:variant>
        <vt:i4>0</vt:i4>
      </vt:variant>
      <vt:variant>
        <vt:i4>5</vt:i4>
      </vt:variant>
      <vt:variant>
        <vt:lpwstr>http://www.qprinstitute.com/</vt:lpwstr>
      </vt:variant>
      <vt:variant>
        <vt:lpwstr/>
      </vt:variant>
      <vt:variant>
        <vt:i4>2687093</vt:i4>
      </vt:variant>
      <vt:variant>
        <vt:i4>12</vt:i4>
      </vt:variant>
      <vt:variant>
        <vt:i4>0</vt:i4>
      </vt:variant>
      <vt:variant>
        <vt:i4>5</vt:i4>
      </vt:variant>
      <vt:variant>
        <vt:lpwstr>http://www.suicidology.org/</vt:lpwstr>
      </vt:variant>
      <vt:variant>
        <vt:lpwstr/>
      </vt:variant>
      <vt:variant>
        <vt:i4>7602222</vt:i4>
      </vt:variant>
      <vt:variant>
        <vt:i4>9</vt:i4>
      </vt:variant>
      <vt:variant>
        <vt:i4>0</vt:i4>
      </vt:variant>
      <vt:variant>
        <vt:i4>5</vt:i4>
      </vt:variant>
      <vt:variant>
        <vt:lpwstr>http://www.safetycenter.navy.mil/services/SuicidePrevention.htm</vt:lpwstr>
      </vt:variant>
      <vt:variant>
        <vt:lpwstr/>
      </vt:variant>
      <vt:variant>
        <vt:i4>2949157</vt:i4>
      </vt:variant>
      <vt:variant>
        <vt:i4>6</vt:i4>
      </vt:variant>
      <vt:variant>
        <vt:i4>0</vt:i4>
      </vt:variant>
      <vt:variant>
        <vt:i4>5</vt:i4>
      </vt:variant>
      <vt:variant>
        <vt:lpwstr>http://afspp.afms.mil/</vt:lpwstr>
      </vt:variant>
      <vt:variant>
        <vt:lpwstr/>
      </vt:variant>
      <vt:variant>
        <vt:i4>1704023</vt:i4>
      </vt:variant>
      <vt:variant>
        <vt:i4>3</vt:i4>
      </vt:variant>
      <vt:variant>
        <vt:i4>0</vt:i4>
      </vt:variant>
      <vt:variant>
        <vt:i4>5</vt:i4>
      </vt:variant>
      <vt:variant>
        <vt:lpwstr>http://www-nehc.med.navy.mil/hp/suicide/index.htm</vt:lpwstr>
      </vt:variant>
      <vt:variant>
        <vt:lpwstr/>
      </vt:variant>
      <vt:variant>
        <vt:i4>7995426</vt:i4>
      </vt:variant>
      <vt:variant>
        <vt:i4>0</vt:i4>
      </vt:variant>
      <vt:variant>
        <vt:i4>0</vt:i4>
      </vt:variant>
      <vt:variant>
        <vt:i4>5</vt:i4>
      </vt:variant>
      <vt:variant>
        <vt:lpwstr>http://www.armyg1.army.mil/hr/suicide/training.asp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N3032</dc:creator>
  <cp:keywords/>
  <dc:description/>
  <cp:lastModifiedBy>DSB</cp:lastModifiedBy>
  <cp:revision>9</cp:revision>
  <cp:lastPrinted>2008-07-19T02:18:00Z</cp:lastPrinted>
  <dcterms:created xsi:type="dcterms:W3CDTF">2008-07-23T02:40:00Z</dcterms:created>
  <dcterms:modified xsi:type="dcterms:W3CDTF">2008-07-23T23:17:00Z</dcterms:modified>
</cp:coreProperties>
</file>